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CD5D071" w14:textId="2862ADAF" w:rsidR="001349BF" w:rsidRPr="00E1705B" w:rsidRDefault="00F351F5" w:rsidP="003F7AA6">
      <w:pPr>
        <w:ind w:right="627"/>
        <w:jc w:val="both"/>
        <w:rPr>
          <w:rFonts w:asciiTheme="minorHAnsi" w:hAnsiTheme="minorHAnsi" w:cstheme="minorHAnsi"/>
          <w:sz w:val="24"/>
          <w:szCs w:val="28"/>
        </w:rPr>
      </w:pPr>
      <w:r w:rsidRPr="00890AF1">
        <w:rPr>
          <w:rFonts w:asciiTheme="minorHAnsi" w:hAnsiTheme="minorHAnsi" w:cstheme="minorHAnsi"/>
          <w:b/>
          <w:bCs/>
          <w:sz w:val="24"/>
          <w:szCs w:val="28"/>
        </w:rPr>
        <w:t>R</w:t>
      </w:r>
      <w:r w:rsidR="00F91D61" w:rsidRPr="00890AF1">
        <w:rPr>
          <w:rFonts w:asciiTheme="minorHAnsi" w:hAnsiTheme="minorHAnsi" w:cstheme="minorHAnsi"/>
          <w:b/>
          <w:bCs/>
          <w:sz w:val="24"/>
          <w:szCs w:val="28"/>
        </w:rPr>
        <w:t>ozbiórka</w:t>
      </w:r>
      <w:r w:rsidR="00890AF1" w:rsidRPr="00890AF1">
        <w:rPr>
          <w:rFonts w:asciiTheme="minorHAnsi" w:hAnsiTheme="minorHAnsi" w:cstheme="minorHAnsi"/>
          <w:b/>
          <w:bCs/>
          <w:sz w:val="24"/>
          <w:szCs w:val="28"/>
        </w:rPr>
        <w:t xml:space="preserve"> </w:t>
      </w:r>
      <w:r w:rsidR="00F819E7" w:rsidRPr="00890AF1">
        <w:rPr>
          <w:rFonts w:asciiTheme="minorHAnsi" w:hAnsiTheme="minorHAnsi" w:cstheme="minorHAnsi"/>
          <w:b/>
          <w:bCs/>
          <w:sz w:val="24"/>
          <w:szCs w:val="28"/>
        </w:rPr>
        <w:t>komina</w:t>
      </w:r>
      <w:r w:rsidR="001349BF" w:rsidRPr="00E1705B">
        <w:rPr>
          <w:rFonts w:asciiTheme="minorHAnsi" w:hAnsiTheme="minorHAnsi" w:cstheme="minorHAnsi"/>
          <w:b/>
          <w:bCs/>
          <w:sz w:val="24"/>
          <w:szCs w:val="28"/>
        </w:rPr>
        <w:t xml:space="preserve"> – Górażdże Cement</w:t>
      </w:r>
      <w:r w:rsidR="00AF6BF2">
        <w:rPr>
          <w:rFonts w:asciiTheme="minorHAnsi" w:hAnsiTheme="minorHAnsi" w:cstheme="minorHAnsi"/>
          <w:b/>
          <w:bCs/>
          <w:sz w:val="24"/>
          <w:szCs w:val="28"/>
        </w:rPr>
        <w:t xml:space="preserve"> (</w:t>
      </w:r>
      <w:r w:rsidR="00AF6BF2" w:rsidRPr="00AF6BF2">
        <w:rPr>
          <w:rFonts w:asciiTheme="minorHAnsi" w:hAnsiTheme="minorHAnsi" w:cstheme="minorHAnsi"/>
          <w:b/>
          <w:bCs/>
          <w:sz w:val="24"/>
          <w:szCs w:val="28"/>
        </w:rPr>
        <w:t>Heidelberg Materials</w:t>
      </w:r>
      <w:r w:rsidR="00AF6BF2">
        <w:rPr>
          <w:rFonts w:asciiTheme="minorHAnsi" w:hAnsiTheme="minorHAnsi" w:cstheme="minorHAnsi"/>
          <w:b/>
          <w:bCs/>
          <w:sz w:val="24"/>
          <w:szCs w:val="28"/>
        </w:rPr>
        <w:t>)</w:t>
      </w:r>
      <w:r w:rsidR="001349BF" w:rsidRPr="00E1705B">
        <w:rPr>
          <w:rFonts w:asciiTheme="minorHAnsi" w:hAnsiTheme="minorHAnsi" w:cstheme="minorHAnsi"/>
          <w:b/>
          <w:bCs/>
          <w:sz w:val="24"/>
          <w:szCs w:val="28"/>
        </w:rPr>
        <w:t>, S</w:t>
      </w:r>
      <w:r w:rsidR="00B04638">
        <w:rPr>
          <w:rFonts w:asciiTheme="minorHAnsi" w:hAnsiTheme="minorHAnsi" w:cstheme="minorHAnsi"/>
          <w:b/>
          <w:bCs/>
          <w:sz w:val="24"/>
          <w:szCs w:val="28"/>
        </w:rPr>
        <w:t xml:space="preserve">tacja Przesypowa </w:t>
      </w:r>
      <w:r w:rsidR="00D9227C">
        <w:rPr>
          <w:rFonts w:asciiTheme="minorHAnsi" w:hAnsiTheme="minorHAnsi" w:cstheme="minorHAnsi"/>
          <w:b/>
          <w:bCs/>
          <w:sz w:val="24"/>
          <w:szCs w:val="28"/>
        </w:rPr>
        <w:t>Cementu</w:t>
      </w:r>
      <w:r w:rsidR="002D0D21">
        <w:rPr>
          <w:rFonts w:asciiTheme="minorHAnsi" w:hAnsiTheme="minorHAnsi" w:cstheme="minorHAnsi"/>
          <w:b/>
          <w:bCs/>
          <w:sz w:val="24"/>
          <w:szCs w:val="28"/>
        </w:rPr>
        <w:t xml:space="preserve"> </w:t>
      </w:r>
      <w:r w:rsidR="00D860C0">
        <w:rPr>
          <w:rFonts w:asciiTheme="minorHAnsi" w:hAnsiTheme="minorHAnsi" w:cstheme="minorHAnsi"/>
          <w:b/>
          <w:bCs/>
          <w:sz w:val="24"/>
          <w:szCs w:val="28"/>
        </w:rPr>
        <w:t>–</w:t>
      </w:r>
      <w:r w:rsidR="00B33AF4">
        <w:rPr>
          <w:rFonts w:asciiTheme="minorHAnsi" w:hAnsiTheme="minorHAnsi" w:cstheme="minorHAnsi"/>
          <w:b/>
          <w:bCs/>
          <w:sz w:val="24"/>
          <w:szCs w:val="28"/>
        </w:rPr>
        <w:t xml:space="preserve"> </w:t>
      </w:r>
      <w:r w:rsidR="00A0167C">
        <w:rPr>
          <w:rFonts w:asciiTheme="minorHAnsi" w:hAnsiTheme="minorHAnsi" w:cstheme="minorHAnsi"/>
          <w:b/>
          <w:bCs/>
          <w:sz w:val="24"/>
          <w:szCs w:val="28"/>
        </w:rPr>
        <w:t>Poznań I</w:t>
      </w:r>
      <w:r w:rsidR="001349BF" w:rsidRPr="00E1705B">
        <w:rPr>
          <w:rFonts w:asciiTheme="minorHAnsi" w:hAnsiTheme="minorHAnsi" w:cstheme="minorHAnsi"/>
          <w:sz w:val="24"/>
          <w:szCs w:val="28"/>
        </w:rPr>
        <w:t xml:space="preserve"> </w:t>
      </w:r>
    </w:p>
    <w:p w14:paraId="11AA5FC9" w14:textId="72AC2395" w:rsidR="001349BF" w:rsidRPr="002E1184" w:rsidRDefault="007F4BA8" w:rsidP="003F7AA6">
      <w:pPr>
        <w:ind w:right="627"/>
        <w:jc w:val="both"/>
        <w:rPr>
          <w:rFonts w:asciiTheme="minorHAnsi" w:hAnsiTheme="minorHAnsi" w:cstheme="minorHAnsi"/>
          <w:sz w:val="20"/>
          <w:szCs w:val="20"/>
          <w:highlight w:val="yellow"/>
        </w:rPr>
      </w:pPr>
      <w:r w:rsidRPr="007F4BA8">
        <w:rPr>
          <w:rFonts w:asciiTheme="minorHAnsi" w:hAnsiTheme="minorHAnsi" w:cstheme="minorHAnsi"/>
          <w:sz w:val="20"/>
          <w:szCs w:val="20"/>
        </w:rPr>
        <w:t xml:space="preserve">Lokalizacja: </w:t>
      </w:r>
      <w:r w:rsidR="00AF6BF2">
        <w:rPr>
          <w:rFonts w:asciiTheme="minorHAnsi" w:hAnsiTheme="minorHAnsi" w:cstheme="minorHAnsi"/>
          <w:sz w:val="20"/>
          <w:szCs w:val="20"/>
        </w:rPr>
        <w:t>G</w:t>
      </w:r>
      <w:r w:rsidR="0011260C">
        <w:rPr>
          <w:rFonts w:asciiTheme="minorHAnsi" w:hAnsiTheme="minorHAnsi" w:cstheme="minorHAnsi"/>
          <w:sz w:val="20"/>
          <w:szCs w:val="20"/>
        </w:rPr>
        <w:t>órażdże Cement (</w:t>
      </w:r>
      <w:r w:rsidR="00F37E71">
        <w:rPr>
          <w:rFonts w:asciiTheme="minorHAnsi" w:hAnsiTheme="minorHAnsi" w:cstheme="minorHAnsi"/>
          <w:sz w:val="20"/>
          <w:szCs w:val="20"/>
        </w:rPr>
        <w:t xml:space="preserve">Heidelberg </w:t>
      </w:r>
      <w:r w:rsidR="00F37E71" w:rsidRPr="008A7EA5">
        <w:rPr>
          <w:rFonts w:asciiTheme="minorHAnsi" w:hAnsiTheme="minorHAnsi" w:cstheme="minorHAnsi"/>
          <w:sz w:val="20"/>
          <w:szCs w:val="20"/>
        </w:rPr>
        <w:t>Materials</w:t>
      </w:r>
      <w:r w:rsidR="0011260C" w:rsidRPr="008A7EA5">
        <w:rPr>
          <w:rFonts w:asciiTheme="minorHAnsi" w:hAnsiTheme="minorHAnsi" w:cstheme="minorHAnsi"/>
          <w:sz w:val="20"/>
          <w:szCs w:val="20"/>
        </w:rPr>
        <w:t>)</w:t>
      </w:r>
      <w:r w:rsidRPr="008A7EA5">
        <w:rPr>
          <w:rFonts w:asciiTheme="minorHAnsi" w:hAnsiTheme="minorHAnsi" w:cstheme="minorHAnsi"/>
          <w:sz w:val="20"/>
          <w:szCs w:val="20"/>
        </w:rPr>
        <w:t xml:space="preserve">, </w:t>
      </w:r>
      <w:r w:rsidR="00853ABB" w:rsidRPr="008A7EA5">
        <w:rPr>
          <w:rFonts w:asciiTheme="minorHAnsi" w:hAnsiTheme="minorHAnsi" w:cstheme="minorHAnsi"/>
          <w:sz w:val="20"/>
          <w:szCs w:val="20"/>
        </w:rPr>
        <w:t xml:space="preserve">SPC </w:t>
      </w:r>
      <w:r w:rsidR="00F351F5" w:rsidRPr="008A7EA5">
        <w:rPr>
          <w:rFonts w:asciiTheme="minorHAnsi" w:hAnsiTheme="minorHAnsi" w:cstheme="minorHAnsi"/>
          <w:sz w:val="20"/>
          <w:szCs w:val="20"/>
        </w:rPr>
        <w:t>I</w:t>
      </w:r>
      <w:r w:rsidR="00A0167C" w:rsidRPr="008A7EA5">
        <w:rPr>
          <w:rFonts w:asciiTheme="minorHAnsi" w:hAnsiTheme="minorHAnsi" w:cstheme="minorHAnsi"/>
          <w:sz w:val="20"/>
          <w:szCs w:val="20"/>
        </w:rPr>
        <w:t xml:space="preserve"> Poznań</w:t>
      </w:r>
      <w:r w:rsidR="00853ABB" w:rsidRPr="008A7EA5">
        <w:rPr>
          <w:rFonts w:asciiTheme="minorHAnsi" w:hAnsiTheme="minorHAnsi" w:cstheme="minorHAnsi"/>
          <w:sz w:val="20"/>
          <w:szCs w:val="20"/>
        </w:rPr>
        <w:t xml:space="preserve">, ul. </w:t>
      </w:r>
      <w:r w:rsidR="00F819E7">
        <w:rPr>
          <w:rFonts w:asciiTheme="minorHAnsi" w:hAnsiTheme="minorHAnsi" w:cstheme="minorHAnsi"/>
          <w:sz w:val="20"/>
          <w:szCs w:val="20"/>
        </w:rPr>
        <w:t xml:space="preserve">Bałtycka </w:t>
      </w:r>
      <w:r w:rsidR="00A0167C" w:rsidRPr="008A7EA5">
        <w:rPr>
          <w:rFonts w:asciiTheme="minorHAnsi" w:hAnsiTheme="minorHAnsi" w:cstheme="minorHAnsi"/>
          <w:sz w:val="20"/>
          <w:szCs w:val="20"/>
        </w:rPr>
        <w:t>3</w:t>
      </w:r>
      <w:r w:rsidR="00853ABB" w:rsidRPr="008A7EA5">
        <w:rPr>
          <w:rFonts w:asciiTheme="minorHAnsi" w:hAnsiTheme="minorHAnsi" w:cstheme="minorHAnsi"/>
          <w:sz w:val="20"/>
          <w:szCs w:val="20"/>
        </w:rPr>
        <w:t xml:space="preserve">, </w:t>
      </w:r>
      <w:r w:rsidR="00720E12" w:rsidRPr="008A7EA5">
        <w:rPr>
          <w:rFonts w:asciiTheme="minorHAnsi" w:hAnsiTheme="minorHAnsi" w:cstheme="minorHAnsi"/>
          <w:sz w:val="20"/>
          <w:szCs w:val="20"/>
        </w:rPr>
        <w:t>6</w:t>
      </w:r>
      <w:r w:rsidR="00F819E7">
        <w:rPr>
          <w:rFonts w:asciiTheme="minorHAnsi" w:hAnsiTheme="minorHAnsi" w:cstheme="minorHAnsi"/>
          <w:sz w:val="20"/>
          <w:szCs w:val="20"/>
        </w:rPr>
        <w:t>1</w:t>
      </w:r>
      <w:r w:rsidR="00853ABB" w:rsidRPr="008A7EA5">
        <w:rPr>
          <w:rFonts w:asciiTheme="minorHAnsi" w:hAnsiTheme="minorHAnsi" w:cstheme="minorHAnsi"/>
          <w:sz w:val="20"/>
          <w:szCs w:val="20"/>
        </w:rPr>
        <w:t>-</w:t>
      </w:r>
      <w:r w:rsidR="008A7EA5" w:rsidRPr="008A7EA5">
        <w:rPr>
          <w:rFonts w:asciiTheme="minorHAnsi" w:hAnsiTheme="minorHAnsi" w:cstheme="minorHAnsi"/>
          <w:sz w:val="20"/>
          <w:szCs w:val="20"/>
        </w:rPr>
        <w:t>462</w:t>
      </w:r>
      <w:r w:rsidR="00853ABB" w:rsidRPr="008A7EA5">
        <w:rPr>
          <w:rFonts w:asciiTheme="minorHAnsi" w:hAnsiTheme="minorHAnsi" w:cstheme="minorHAnsi"/>
          <w:sz w:val="20"/>
          <w:szCs w:val="20"/>
        </w:rPr>
        <w:t xml:space="preserve"> </w:t>
      </w:r>
      <w:r w:rsidR="00720E12" w:rsidRPr="008A7EA5">
        <w:rPr>
          <w:rFonts w:asciiTheme="minorHAnsi" w:hAnsiTheme="minorHAnsi" w:cstheme="minorHAnsi"/>
          <w:sz w:val="20"/>
          <w:szCs w:val="20"/>
        </w:rPr>
        <w:t>Poznań</w:t>
      </w:r>
      <w:r w:rsidR="003D1EEC" w:rsidRPr="008A7EA5">
        <w:rPr>
          <w:rFonts w:ascii="Calibri" w:hAnsi="Calibri" w:cs="Calibri"/>
          <w:sz w:val="20"/>
          <w:szCs w:val="20"/>
        </w:rPr>
        <w:t>,</w:t>
      </w:r>
    </w:p>
    <w:p w14:paraId="5029689A" w14:textId="60D088BE" w:rsidR="001349BF" w:rsidRPr="00E1705B" w:rsidRDefault="001349BF" w:rsidP="003F7AA6">
      <w:pPr>
        <w:tabs>
          <w:tab w:val="left" w:pos="6521"/>
        </w:tabs>
        <w:ind w:right="627"/>
        <w:jc w:val="both"/>
        <w:rPr>
          <w:rFonts w:asciiTheme="minorHAnsi" w:hAnsiTheme="minorHAnsi" w:cstheme="minorHAnsi"/>
          <w:sz w:val="20"/>
          <w:szCs w:val="20"/>
          <w:highlight w:val="yellow"/>
        </w:rPr>
      </w:pPr>
      <w:r w:rsidRPr="00E1705B">
        <w:rPr>
          <w:rFonts w:asciiTheme="minorHAnsi" w:hAnsiTheme="minorHAnsi" w:cstheme="minorHAnsi"/>
          <w:sz w:val="20"/>
          <w:szCs w:val="20"/>
        </w:rPr>
        <w:t xml:space="preserve">Osoba do kontaktu w sprawie terminu wizji lokalnej oraz ustalenia szczegółów: </w:t>
      </w:r>
      <w:r w:rsidR="0032321E">
        <w:rPr>
          <w:rFonts w:asciiTheme="minorHAnsi" w:hAnsiTheme="minorHAnsi" w:cstheme="minorHAnsi"/>
          <w:sz w:val="20"/>
          <w:szCs w:val="20"/>
        </w:rPr>
        <w:t>Sebastian Trąbski</w:t>
      </w:r>
      <w:r w:rsidR="00611D7D" w:rsidRPr="00611D7D">
        <w:rPr>
          <w:rFonts w:asciiTheme="minorHAnsi" w:hAnsiTheme="minorHAnsi" w:cstheme="minorHAnsi"/>
          <w:sz w:val="20"/>
          <w:szCs w:val="20"/>
        </w:rPr>
        <w:t xml:space="preserve">, Kierownik SPC, tel. </w:t>
      </w:r>
      <w:r w:rsidR="005467F2" w:rsidRPr="005467F2">
        <w:rPr>
          <w:rFonts w:asciiTheme="minorHAnsi" w:hAnsiTheme="minorHAnsi" w:cstheme="minorHAnsi"/>
          <w:sz w:val="20"/>
          <w:szCs w:val="20"/>
        </w:rPr>
        <w:t>697 050 223</w:t>
      </w:r>
      <w:r w:rsidR="00611D7D">
        <w:rPr>
          <w:rFonts w:asciiTheme="minorHAnsi" w:hAnsiTheme="minorHAnsi" w:cstheme="minorHAnsi"/>
          <w:sz w:val="20"/>
          <w:szCs w:val="20"/>
        </w:rPr>
        <w:t>,</w:t>
      </w:r>
    </w:p>
    <w:p w14:paraId="2867E45F" w14:textId="64A4F85F" w:rsidR="00F06381" w:rsidRPr="00B832AF" w:rsidRDefault="001349BF" w:rsidP="003F7AA6">
      <w:pPr>
        <w:ind w:right="627"/>
        <w:jc w:val="both"/>
        <w:rPr>
          <w:rFonts w:asciiTheme="minorHAnsi" w:hAnsiTheme="minorHAnsi" w:cstheme="minorHAnsi"/>
          <w:sz w:val="20"/>
          <w:szCs w:val="20"/>
        </w:rPr>
      </w:pPr>
      <w:r w:rsidRPr="00DA2C2A">
        <w:rPr>
          <w:rFonts w:asciiTheme="minorHAnsi" w:hAnsiTheme="minorHAnsi" w:cstheme="minorHAnsi"/>
          <w:sz w:val="20"/>
          <w:szCs w:val="20"/>
        </w:rPr>
        <w:t>Termin wykonania prac:</w:t>
      </w:r>
      <w:r w:rsidR="001E0F6C" w:rsidRPr="00DA2C2A">
        <w:rPr>
          <w:rFonts w:asciiTheme="minorHAnsi" w:hAnsiTheme="minorHAnsi" w:cstheme="minorHAnsi"/>
          <w:sz w:val="20"/>
          <w:szCs w:val="20"/>
        </w:rPr>
        <w:t xml:space="preserve"> </w:t>
      </w:r>
      <w:r w:rsidR="001D43AC" w:rsidRPr="00DA2C2A">
        <w:rPr>
          <w:rFonts w:asciiTheme="minorHAnsi" w:hAnsiTheme="minorHAnsi" w:cstheme="minorHAnsi"/>
          <w:sz w:val="20"/>
          <w:szCs w:val="20"/>
        </w:rPr>
        <w:t xml:space="preserve">zakończenie prac </w:t>
      </w:r>
      <w:r w:rsidR="001E0F6C" w:rsidRPr="00DA2C2A">
        <w:rPr>
          <w:rFonts w:asciiTheme="minorHAnsi" w:hAnsiTheme="minorHAnsi" w:cstheme="minorHAnsi"/>
          <w:sz w:val="20"/>
          <w:szCs w:val="20"/>
        </w:rPr>
        <w:t xml:space="preserve">najpóźniej do </w:t>
      </w:r>
      <w:r w:rsidR="00D9737F" w:rsidRPr="00DA2C2A">
        <w:rPr>
          <w:rFonts w:asciiTheme="minorHAnsi" w:hAnsiTheme="minorHAnsi" w:cstheme="minorHAnsi"/>
          <w:sz w:val="20"/>
          <w:szCs w:val="20"/>
        </w:rPr>
        <w:t xml:space="preserve">końca </w:t>
      </w:r>
      <w:r w:rsidR="00F573C3" w:rsidRPr="00DA2C2A">
        <w:rPr>
          <w:rFonts w:asciiTheme="minorHAnsi" w:hAnsiTheme="minorHAnsi" w:cstheme="minorHAnsi"/>
          <w:sz w:val="20"/>
          <w:szCs w:val="20"/>
        </w:rPr>
        <w:t>czerwca</w:t>
      </w:r>
      <w:r w:rsidR="001E0F6C" w:rsidRPr="00DA2C2A">
        <w:rPr>
          <w:rFonts w:asciiTheme="minorHAnsi" w:hAnsiTheme="minorHAnsi" w:cstheme="minorHAnsi"/>
          <w:sz w:val="20"/>
          <w:szCs w:val="20"/>
        </w:rPr>
        <w:t xml:space="preserve"> 202</w:t>
      </w:r>
      <w:r w:rsidR="00D9737F" w:rsidRPr="00DA2C2A">
        <w:rPr>
          <w:rFonts w:asciiTheme="minorHAnsi" w:hAnsiTheme="minorHAnsi" w:cstheme="minorHAnsi"/>
          <w:sz w:val="20"/>
          <w:szCs w:val="20"/>
        </w:rPr>
        <w:t>6</w:t>
      </w:r>
      <w:r w:rsidR="001E0F6C" w:rsidRPr="00DA2C2A">
        <w:rPr>
          <w:rFonts w:asciiTheme="minorHAnsi" w:hAnsiTheme="minorHAnsi" w:cstheme="minorHAnsi"/>
          <w:sz w:val="20"/>
          <w:szCs w:val="20"/>
        </w:rPr>
        <w:t xml:space="preserve"> r.</w:t>
      </w:r>
      <w:r w:rsidR="00D9737F" w:rsidRPr="00DA2C2A">
        <w:rPr>
          <w:rFonts w:asciiTheme="minorHAnsi" w:hAnsiTheme="minorHAnsi" w:cstheme="minorHAnsi"/>
          <w:sz w:val="20"/>
          <w:szCs w:val="20"/>
        </w:rPr>
        <w:t>;</w:t>
      </w:r>
      <w:r w:rsidR="0094442E" w:rsidRPr="00DA2C2A">
        <w:rPr>
          <w:rFonts w:asciiTheme="minorHAnsi" w:hAnsiTheme="minorHAnsi" w:cstheme="minorHAnsi"/>
          <w:sz w:val="20"/>
          <w:szCs w:val="20"/>
        </w:rPr>
        <w:t xml:space="preserve"> </w:t>
      </w:r>
      <w:r w:rsidR="008C4B47" w:rsidRPr="00DA2C2A">
        <w:rPr>
          <w:rFonts w:asciiTheme="minorHAnsi" w:hAnsiTheme="minorHAnsi" w:cstheme="minorHAnsi"/>
          <w:sz w:val="20"/>
          <w:szCs w:val="20"/>
        </w:rPr>
        <w:t>konieczne jest</w:t>
      </w:r>
      <w:r w:rsidR="00840CFA" w:rsidRPr="00DA2C2A">
        <w:rPr>
          <w:rFonts w:asciiTheme="minorHAnsi" w:hAnsiTheme="minorHAnsi" w:cstheme="minorHAnsi"/>
          <w:sz w:val="20"/>
          <w:szCs w:val="20"/>
        </w:rPr>
        <w:t xml:space="preserve"> wcześniejsze uzyskanie </w:t>
      </w:r>
      <w:r w:rsidR="008C4B47" w:rsidRPr="00DA2C2A">
        <w:rPr>
          <w:rFonts w:asciiTheme="minorHAnsi" w:hAnsiTheme="minorHAnsi" w:cstheme="minorHAnsi"/>
          <w:sz w:val="20"/>
          <w:szCs w:val="20"/>
        </w:rPr>
        <w:t xml:space="preserve">niezbędnych </w:t>
      </w:r>
      <w:r w:rsidR="00840CFA" w:rsidRPr="00DA2C2A">
        <w:rPr>
          <w:rFonts w:asciiTheme="minorHAnsi" w:hAnsiTheme="minorHAnsi" w:cstheme="minorHAnsi"/>
          <w:sz w:val="20"/>
          <w:szCs w:val="20"/>
        </w:rPr>
        <w:t>pozwoleń</w:t>
      </w:r>
      <w:r w:rsidR="008C4B47" w:rsidRPr="00DA2C2A">
        <w:rPr>
          <w:rFonts w:asciiTheme="minorHAnsi" w:hAnsiTheme="minorHAnsi" w:cstheme="minorHAnsi"/>
          <w:sz w:val="20"/>
          <w:szCs w:val="20"/>
        </w:rPr>
        <w:t xml:space="preserve">; </w:t>
      </w:r>
      <w:r w:rsidR="0094442E" w:rsidRPr="00DA2C2A">
        <w:rPr>
          <w:rFonts w:asciiTheme="minorHAnsi" w:hAnsiTheme="minorHAnsi" w:cstheme="minorHAnsi"/>
          <w:sz w:val="20"/>
          <w:szCs w:val="20"/>
        </w:rPr>
        <w:t xml:space="preserve">czas </w:t>
      </w:r>
      <w:r w:rsidR="003F7AA6" w:rsidRPr="00DA2C2A">
        <w:rPr>
          <w:rFonts w:asciiTheme="minorHAnsi" w:hAnsiTheme="minorHAnsi" w:cstheme="minorHAnsi"/>
          <w:sz w:val="20"/>
          <w:szCs w:val="20"/>
        </w:rPr>
        <w:t>realizacji</w:t>
      </w:r>
      <w:r w:rsidR="0094442E" w:rsidRPr="00DA2C2A">
        <w:rPr>
          <w:rFonts w:asciiTheme="minorHAnsi" w:hAnsiTheme="minorHAnsi" w:cstheme="minorHAnsi"/>
          <w:sz w:val="20"/>
          <w:szCs w:val="20"/>
        </w:rPr>
        <w:t xml:space="preserve"> – maksymalnie dwa tygodnie</w:t>
      </w:r>
      <w:r w:rsidR="003F7AA6" w:rsidRPr="00DA2C2A">
        <w:rPr>
          <w:rFonts w:asciiTheme="minorHAnsi" w:hAnsiTheme="minorHAnsi" w:cstheme="minorHAnsi"/>
          <w:sz w:val="20"/>
          <w:szCs w:val="20"/>
        </w:rPr>
        <w:t xml:space="preserve"> od rozpoczęcia</w:t>
      </w:r>
    </w:p>
    <w:p w14:paraId="5447D238" w14:textId="133A390D" w:rsidR="0076263C" w:rsidRPr="00D45F09" w:rsidRDefault="0076263C" w:rsidP="003F7AA6">
      <w:pPr>
        <w:ind w:right="627"/>
        <w:jc w:val="both"/>
        <w:rPr>
          <w:rFonts w:asciiTheme="minorHAnsi" w:hAnsiTheme="minorHAnsi" w:cstheme="minorHAnsi"/>
          <w:sz w:val="20"/>
          <w:szCs w:val="20"/>
        </w:rPr>
      </w:pPr>
      <w:r w:rsidRPr="00D45F09">
        <w:rPr>
          <w:rFonts w:asciiTheme="minorHAnsi" w:hAnsiTheme="minorHAnsi" w:cstheme="minorHAnsi"/>
          <w:sz w:val="20"/>
          <w:szCs w:val="20"/>
        </w:rPr>
        <w:t>Opis przedmiotu</w:t>
      </w:r>
      <w:r w:rsidR="00687720" w:rsidRPr="00D45F09">
        <w:rPr>
          <w:rFonts w:asciiTheme="minorHAnsi" w:hAnsiTheme="minorHAnsi" w:cstheme="minorHAnsi"/>
          <w:sz w:val="20"/>
          <w:szCs w:val="20"/>
        </w:rPr>
        <w:t xml:space="preserve"> zadania</w:t>
      </w:r>
      <w:r w:rsidRPr="00D45F09">
        <w:rPr>
          <w:rFonts w:asciiTheme="minorHAnsi" w:hAnsiTheme="minorHAnsi" w:cstheme="minorHAnsi"/>
          <w:sz w:val="20"/>
          <w:szCs w:val="20"/>
        </w:rPr>
        <w:t xml:space="preserve">: </w:t>
      </w:r>
      <w:r w:rsidR="00831260" w:rsidRPr="00D45F09">
        <w:rPr>
          <w:rFonts w:asciiTheme="minorHAnsi" w:hAnsiTheme="minorHAnsi" w:cstheme="minorHAnsi"/>
          <w:sz w:val="20"/>
          <w:szCs w:val="20"/>
        </w:rPr>
        <w:t xml:space="preserve">Zakres zadania obejmuje </w:t>
      </w:r>
      <w:r w:rsidR="00C2456E" w:rsidRPr="00D45F09">
        <w:rPr>
          <w:rFonts w:asciiTheme="minorHAnsi" w:hAnsiTheme="minorHAnsi" w:cstheme="minorHAnsi"/>
          <w:sz w:val="20"/>
          <w:szCs w:val="20"/>
        </w:rPr>
        <w:t xml:space="preserve">kompleksowe </w:t>
      </w:r>
      <w:r w:rsidR="00BD1B05" w:rsidRPr="00D45F09">
        <w:rPr>
          <w:rFonts w:asciiTheme="minorHAnsi" w:hAnsiTheme="minorHAnsi" w:cstheme="minorHAnsi"/>
          <w:sz w:val="20"/>
          <w:szCs w:val="20"/>
        </w:rPr>
        <w:t>przeprowadzenie</w:t>
      </w:r>
      <w:r w:rsidR="00831260" w:rsidRPr="00D45F09">
        <w:rPr>
          <w:rFonts w:asciiTheme="minorHAnsi" w:hAnsiTheme="minorHAnsi" w:cstheme="minorHAnsi"/>
          <w:sz w:val="20"/>
          <w:szCs w:val="20"/>
        </w:rPr>
        <w:t xml:space="preserve"> </w:t>
      </w:r>
      <w:r w:rsidR="00687720" w:rsidRPr="00D45F09">
        <w:rPr>
          <w:rFonts w:asciiTheme="minorHAnsi" w:hAnsiTheme="minorHAnsi" w:cstheme="minorHAnsi"/>
          <w:sz w:val="20"/>
          <w:szCs w:val="20"/>
        </w:rPr>
        <w:t xml:space="preserve">rozbiórki </w:t>
      </w:r>
      <w:r w:rsidR="00D03E9E" w:rsidRPr="00D45F09">
        <w:rPr>
          <w:rFonts w:asciiTheme="minorHAnsi" w:hAnsiTheme="minorHAnsi" w:cstheme="minorHAnsi"/>
          <w:sz w:val="20"/>
          <w:szCs w:val="20"/>
        </w:rPr>
        <w:t>komina</w:t>
      </w:r>
      <w:r w:rsidR="00EB7E90" w:rsidRPr="00D45F09">
        <w:rPr>
          <w:rFonts w:asciiTheme="minorHAnsi" w:hAnsiTheme="minorHAnsi" w:cstheme="minorHAnsi"/>
          <w:sz w:val="20"/>
          <w:szCs w:val="20"/>
        </w:rPr>
        <w:t xml:space="preserve"> po </w:t>
      </w:r>
      <w:r w:rsidR="006C5085" w:rsidRPr="00D45F09">
        <w:rPr>
          <w:rFonts w:asciiTheme="minorHAnsi" w:hAnsiTheme="minorHAnsi" w:cstheme="minorHAnsi"/>
          <w:sz w:val="20"/>
          <w:szCs w:val="20"/>
        </w:rPr>
        <w:t>nieczynnej</w:t>
      </w:r>
      <w:r w:rsidR="00EB7E90" w:rsidRPr="00D45F09">
        <w:rPr>
          <w:rFonts w:asciiTheme="minorHAnsi" w:hAnsiTheme="minorHAnsi" w:cstheme="minorHAnsi"/>
          <w:sz w:val="20"/>
          <w:szCs w:val="20"/>
        </w:rPr>
        <w:t xml:space="preserve"> kotłowni</w:t>
      </w:r>
      <w:r w:rsidR="000643D5" w:rsidRPr="00D45F09">
        <w:rPr>
          <w:rFonts w:asciiTheme="minorHAnsi" w:hAnsiTheme="minorHAnsi" w:cstheme="minorHAnsi"/>
          <w:sz w:val="20"/>
          <w:szCs w:val="20"/>
        </w:rPr>
        <w:t>, realizowanej</w:t>
      </w:r>
      <w:r w:rsidR="00B56AE9" w:rsidRPr="00D45F09">
        <w:rPr>
          <w:rFonts w:asciiTheme="minorHAnsi" w:hAnsiTheme="minorHAnsi" w:cstheme="minorHAnsi"/>
          <w:sz w:val="20"/>
          <w:szCs w:val="20"/>
        </w:rPr>
        <w:t xml:space="preserve"> </w:t>
      </w:r>
      <w:r w:rsidR="00937909" w:rsidRPr="00D45F09">
        <w:rPr>
          <w:rFonts w:asciiTheme="minorHAnsi" w:hAnsiTheme="minorHAnsi" w:cstheme="minorHAnsi"/>
          <w:sz w:val="20"/>
          <w:szCs w:val="20"/>
        </w:rPr>
        <w:t xml:space="preserve">zgodnie z obowiązującymi przepisami prawa budowlanego oraz zasadami BHP, </w:t>
      </w:r>
      <w:r w:rsidR="00B56AE9" w:rsidRPr="00D45F09">
        <w:rPr>
          <w:rFonts w:asciiTheme="minorHAnsi" w:hAnsiTheme="minorHAnsi" w:cstheme="minorHAnsi"/>
          <w:sz w:val="20"/>
          <w:szCs w:val="20"/>
        </w:rPr>
        <w:t xml:space="preserve">wraz </w:t>
      </w:r>
      <w:r w:rsidR="00177387" w:rsidRPr="00D45F09">
        <w:rPr>
          <w:rFonts w:asciiTheme="minorHAnsi" w:hAnsiTheme="minorHAnsi" w:cstheme="minorHAnsi"/>
          <w:sz w:val="20"/>
          <w:szCs w:val="20"/>
        </w:rPr>
        <w:t xml:space="preserve">z </w:t>
      </w:r>
      <w:r w:rsidR="00952652" w:rsidRPr="00D45F09">
        <w:rPr>
          <w:rFonts w:asciiTheme="minorHAnsi" w:hAnsiTheme="minorHAnsi" w:cstheme="minorHAnsi"/>
          <w:sz w:val="20"/>
          <w:szCs w:val="20"/>
        </w:rPr>
        <w:t xml:space="preserve">zapewnieniem </w:t>
      </w:r>
      <w:r w:rsidR="00177387" w:rsidRPr="00D45F09">
        <w:rPr>
          <w:rFonts w:asciiTheme="minorHAnsi" w:hAnsiTheme="minorHAnsi" w:cstheme="minorHAnsi"/>
          <w:sz w:val="20"/>
          <w:szCs w:val="20"/>
        </w:rPr>
        <w:t>pełn</w:t>
      </w:r>
      <w:r w:rsidR="00952652" w:rsidRPr="00D45F09">
        <w:rPr>
          <w:rFonts w:asciiTheme="minorHAnsi" w:hAnsiTheme="minorHAnsi" w:cstheme="minorHAnsi"/>
          <w:sz w:val="20"/>
          <w:szCs w:val="20"/>
        </w:rPr>
        <w:t>ej</w:t>
      </w:r>
      <w:r w:rsidR="00177387" w:rsidRPr="00D45F09">
        <w:rPr>
          <w:rFonts w:asciiTheme="minorHAnsi" w:hAnsiTheme="minorHAnsi" w:cstheme="minorHAnsi"/>
          <w:sz w:val="20"/>
          <w:szCs w:val="20"/>
        </w:rPr>
        <w:t xml:space="preserve"> obsług</w:t>
      </w:r>
      <w:r w:rsidR="00952652" w:rsidRPr="00D45F09">
        <w:rPr>
          <w:rFonts w:asciiTheme="minorHAnsi" w:hAnsiTheme="minorHAnsi" w:cstheme="minorHAnsi"/>
          <w:sz w:val="20"/>
          <w:szCs w:val="20"/>
        </w:rPr>
        <w:t>i</w:t>
      </w:r>
      <w:r w:rsidR="00177387" w:rsidRPr="00D45F09">
        <w:rPr>
          <w:rFonts w:asciiTheme="minorHAnsi" w:hAnsiTheme="minorHAnsi" w:cstheme="minorHAnsi"/>
          <w:sz w:val="20"/>
          <w:szCs w:val="20"/>
        </w:rPr>
        <w:t xml:space="preserve"> formalno-prawn</w:t>
      </w:r>
      <w:r w:rsidR="00952652" w:rsidRPr="00D45F09">
        <w:rPr>
          <w:rFonts w:asciiTheme="minorHAnsi" w:hAnsiTheme="minorHAnsi" w:cstheme="minorHAnsi"/>
          <w:sz w:val="20"/>
          <w:szCs w:val="20"/>
        </w:rPr>
        <w:t>ej procesu</w:t>
      </w:r>
      <w:r w:rsidR="00687720" w:rsidRPr="00D45F09">
        <w:rPr>
          <w:rFonts w:asciiTheme="minorHAnsi" w:hAnsiTheme="minorHAnsi" w:cstheme="minorHAnsi"/>
          <w:sz w:val="20"/>
          <w:szCs w:val="20"/>
        </w:rPr>
        <w:t xml:space="preserve">. </w:t>
      </w:r>
      <w:r w:rsidR="00DB6804">
        <w:rPr>
          <w:rFonts w:asciiTheme="minorHAnsi" w:hAnsiTheme="minorHAnsi" w:cstheme="minorHAnsi"/>
          <w:sz w:val="20"/>
          <w:szCs w:val="20"/>
        </w:rPr>
        <w:t>Zalecana rozbiórka ręczna</w:t>
      </w:r>
      <w:r w:rsidR="00D23CA6">
        <w:rPr>
          <w:rFonts w:asciiTheme="minorHAnsi" w:hAnsiTheme="minorHAnsi" w:cstheme="minorHAnsi"/>
          <w:sz w:val="20"/>
          <w:szCs w:val="20"/>
        </w:rPr>
        <w:t xml:space="preserve"> ze względu na umiejscowienie rozbieranego komina.</w:t>
      </w:r>
    </w:p>
    <w:tbl>
      <w:tblPr>
        <w:tblStyle w:val="Tabela-Siatka"/>
        <w:tblW w:w="0" w:type="auto"/>
        <w:tblLayout w:type="fixed"/>
        <w:tblLook w:val="04A0" w:firstRow="1" w:lastRow="0" w:firstColumn="1" w:lastColumn="0" w:noHBand="0" w:noVBand="1"/>
      </w:tblPr>
      <w:tblGrid>
        <w:gridCol w:w="4531"/>
        <w:gridCol w:w="7797"/>
      </w:tblGrid>
      <w:tr w:rsidR="008C7703" w:rsidRPr="001349BF" w14:paraId="44DD7F99" w14:textId="77777777" w:rsidTr="008E0054">
        <w:tc>
          <w:tcPr>
            <w:tcW w:w="4531" w:type="dxa"/>
          </w:tcPr>
          <w:p w14:paraId="60281D14" w14:textId="729AA382" w:rsidR="008F3F29" w:rsidRPr="00D45F09" w:rsidRDefault="00DE5E5A" w:rsidP="00B25DC9">
            <w:pPr>
              <w:pStyle w:val="Akapitzlist"/>
              <w:numPr>
                <w:ilvl w:val="0"/>
                <w:numId w:val="20"/>
              </w:numPr>
              <w:ind w:right="133"/>
              <w:jc w:val="both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D45F09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 xml:space="preserve">Komin </w:t>
            </w:r>
            <w:r w:rsidR="008F25EF" w:rsidRPr="00D45F09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 xml:space="preserve">po </w:t>
            </w:r>
            <w:r w:rsidR="00802D62" w:rsidRPr="00D45F09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nieczynnej</w:t>
            </w:r>
            <w:r w:rsidR="008F25EF" w:rsidRPr="00D45F09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 xml:space="preserve"> kotłowni</w:t>
            </w:r>
          </w:p>
          <w:p w14:paraId="0EC47FE0" w14:textId="77777777" w:rsidR="008E79C6" w:rsidRPr="00D45F09" w:rsidRDefault="008E79C6" w:rsidP="00266E0A">
            <w:pPr>
              <w:ind w:right="133" w:firstLine="22"/>
              <w:jc w:val="both"/>
              <w:rPr>
                <w:rFonts w:asciiTheme="minorHAnsi" w:hAnsiTheme="minorHAnsi" w:cstheme="minorHAnsi"/>
                <w:sz w:val="8"/>
                <w:szCs w:val="8"/>
              </w:rPr>
            </w:pPr>
          </w:p>
          <w:p w14:paraId="1F7D38B3" w14:textId="77777777" w:rsidR="006B6982" w:rsidRPr="00D45F09" w:rsidRDefault="006B6982" w:rsidP="00266E0A">
            <w:pPr>
              <w:ind w:right="133" w:firstLine="22"/>
              <w:jc w:val="both"/>
              <w:rPr>
                <w:rFonts w:asciiTheme="minorHAnsi" w:hAnsiTheme="minorHAnsi" w:cstheme="minorHAnsi"/>
                <w:sz w:val="8"/>
                <w:szCs w:val="8"/>
              </w:rPr>
            </w:pPr>
          </w:p>
          <w:p w14:paraId="191EDB3A" w14:textId="3219CC64" w:rsidR="00FC65D3" w:rsidRPr="00D45F09" w:rsidRDefault="0070408F" w:rsidP="0070408F">
            <w:pPr>
              <w:pStyle w:val="Akapitzlist"/>
              <w:ind w:left="374" w:right="283" w:hanging="68"/>
              <w:rPr>
                <w:rFonts w:asciiTheme="minorHAnsi" w:hAnsiTheme="minorHAnsi" w:cstheme="minorHAnsi"/>
                <w:sz w:val="20"/>
                <w:szCs w:val="20"/>
              </w:rPr>
            </w:pPr>
            <w:r w:rsidRPr="00D45F09">
              <w:rPr>
                <w:rFonts w:asciiTheme="minorHAnsi" w:hAnsiTheme="minorHAnsi" w:cstheme="minorHAnsi"/>
                <w:sz w:val="20"/>
                <w:szCs w:val="20"/>
              </w:rPr>
              <w:t>o</w:t>
            </w:r>
            <w:r w:rsidR="00FC65D3" w:rsidRPr="00D45F09">
              <w:rPr>
                <w:rFonts w:asciiTheme="minorHAnsi" w:hAnsiTheme="minorHAnsi" w:cstheme="minorHAnsi"/>
                <w:sz w:val="20"/>
                <w:szCs w:val="20"/>
              </w:rPr>
              <w:t xml:space="preserve">rientacyjne </w:t>
            </w:r>
            <w:r w:rsidR="00E04281" w:rsidRPr="00D45F09">
              <w:rPr>
                <w:rFonts w:asciiTheme="minorHAnsi" w:hAnsiTheme="minorHAnsi" w:cstheme="minorHAnsi"/>
                <w:sz w:val="20"/>
                <w:szCs w:val="20"/>
              </w:rPr>
              <w:t>wymiary</w:t>
            </w:r>
            <w:r w:rsidR="00FC65D3" w:rsidRPr="00D45F09">
              <w:rPr>
                <w:rFonts w:asciiTheme="minorHAnsi" w:hAnsiTheme="minorHAnsi" w:cstheme="minorHAnsi"/>
                <w:sz w:val="20"/>
                <w:szCs w:val="20"/>
              </w:rPr>
              <w:t xml:space="preserve">: </w:t>
            </w:r>
          </w:p>
          <w:p w14:paraId="0149CBB1" w14:textId="0F16E1C3" w:rsidR="007F10AF" w:rsidRPr="00D45F09" w:rsidRDefault="00FC65D3" w:rsidP="0070408F">
            <w:pPr>
              <w:pStyle w:val="Akapitzlist"/>
              <w:ind w:left="374" w:right="283" w:hanging="68"/>
              <w:rPr>
                <w:rFonts w:asciiTheme="minorHAnsi" w:hAnsiTheme="minorHAnsi" w:cstheme="minorHAnsi"/>
                <w:sz w:val="20"/>
                <w:szCs w:val="20"/>
              </w:rPr>
            </w:pPr>
            <w:r w:rsidRPr="00D45F09">
              <w:rPr>
                <w:rFonts w:asciiTheme="minorHAnsi" w:hAnsiTheme="minorHAnsi" w:cstheme="minorHAnsi"/>
                <w:sz w:val="20"/>
                <w:szCs w:val="20"/>
              </w:rPr>
              <w:t xml:space="preserve">- </w:t>
            </w:r>
            <w:r w:rsidR="00F85A87" w:rsidRPr="00D45F09">
              <w:rPr>
                <w:rFonts w:asciiTheme="minorHAnsi" w:hAnsiTheme="minorHAnsi" w:cstheme="minorHAnsi"/>
                <w:sz w:val="20"/>
                <w:szCs w:val="20"/>
              </w:rPr>
              <w:t>d</w:t>
            </w:r>
            <w:r w:rsidR="007F10AF" w:rsidRPr="00D45F09">
              <w:rPr>
                <w:rFonts w:asciiTheme="minorHAnsi" w:hAnsiTheme="minorHAnsi" w:cstheme="minorHAnsi"/>
                <w:sz w:val="20"/>
                <w:szCs w:val="20"/>
              </w:rPr>
              <w:t xml:space="preserve">ługość: ok. </w:t>
            </w:r>
            <w:r w:rsidR="00AE0996" w:rsidRPr="00D45F09">
              <w:rPr>
                <w:rFonts w:asciiTheme="minorHAnsi" w:hAnsiTheme="minorHAnsi" w:cstheme="minorHAnsi"/>
                <w:sz w:val="20"/>
                <w:szCs w:val="20"/>
              </w:rPr>
              <w:t>1</w:t>
            </w:r>
            <w:r w:rsidR="00C476D6" w:rsidRPr="00D45F09">
              <w:rPr>
                <w:rFonts w:asciiTheme="minorHAnsi" w:hAnsiTheme="minorHAnsi" w:cstheme="minorHAnsi"/>
                <w:sz w:val="20"/>
                <w:szCs w:val="20"/>
              </w:rPr>
              <w:t>,</w:t>
            </w:r>
            <w:r w:rsidR="00AE0996" w:rsidRPr="00D45F09">
              <w:rPr>
                <w:rFonts w:asciiTheme="minorHAnsi" w:hAnsiTheme="minorHAnsi" w:cstheme="minorHAnsi"/>
                <w:sz w:val="20"/>
                <w:szCs w:val="20"/>
              </w:rPr>
              <w:t>3</w:t>
            </w:r>
            <w:r w:rsidR="00902431" w:rsidRPr="00D45F09">
              <w:rPr>
                <w:rFonts w:asciiTheme="minorHAnsi" w:hAnsiTheme="minorHAnsi" w:cstheme="minorHAnsi"/>
                <w:sz w:val="20"/>
                <w:szCs w:val="20"/>
              </w:rPr>
              <w:t>0</w:t>
            </w:r>
            <w:r w:rsidR="007F10AF" w:rsidRPr="00D45F09">
              <w:rPr>
                <w:rFonts w:asciiTheme="minorHAnsi" w:hAnsiTheme="minorHAnsi" w:cstheme="minorHAnsi"/>
                <w:sz w:val="20"/>
                <w:szCs w:val="20"/>
              </w:rPr>
              <w:t xml:space="preserve"> m,</w:t>
            </w:r>
          </w:p>
          <w:p w14:paraId="0717F09D" w14:textId="5851482F" w:rsidR="007F10AF" w:rsidRPr="00D45F09" w:rsidRDefault="00F85A87" w:rsidP="0070408F">
            <w:pPr>
              <w:pStyle w:val="Akapitzlist"/>
              <w:ind w:left="374" w:right="283" w:hanging="68"/>
              <w:rPr>
                <w:rFonts w:asciiTheme="minorHAnsi" w:hAnsiTheme="minorHAnsi" w:cstheme="minorHAnsi"/>
                <w:sz w:val="20"/>
                <w:szCs w:val="20"/>
              </w:rPr>
            </w:pPr>
            <w:r w:rsidRPr="00D45F09">
              <w:rPr>
                <w:rFonts w:asciiTheme="minorHAnsi" w:hAnsiTheme="minorHAnsi" w:cstheme="minorHAnsi"/>
                <w:sz w:val="20"/>
                <w:szCs w:val="20"/>
              </w:rPr>
              <w:t>- s</w:t>
            </w:r>
            <w:r w:rsidR="007F10AF" w:rsidRPr="00D45F09">
              <w:rPr>
                <w:rFonts w:asciiTheme="minorHAnsi" w:hAnsiTheme="minorHAnsi" w:cstheme="minorHAnsi"/>
                <w:sz w:val="20"/>
                <w:szCs w:val="20"/>
              </w:rPr>
              <w:t>zerokość: ok.</w:t>
            </w:r>
            <w:r w:rsidR="00E100A0" w:rsidRPr="00D45F09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902431" w:rsidRPr="00D45F09">
              <w:rPr>
                <w:rFonts w:asciiTheme="minorHAnsi" w:hAnsiTheme="minorHAnsi" w:cstheme="minorHAnsi"/>
                <w:sz w:val="20"/>
                <w:szCs w:val="20"/>
              </w:rPr>
              <w:t>1,</w:t>
            </w:r>
            <w:r w:rsidR="00AE0996" w:rsidRPr="00D45F09">
              <w:rPr>
                <w:rFonts w:asciiTheme="minorHAnsi" w:hAnsiTheme="minorHAnsi" w:cstheme="minorHAnsi"/>
                <w:sz w:val="20"/>
                <w:szCs w:val="20"/>
              </w:rPr>
              <w:t>1</w:t>
            </w:r>
            <w:r w:rsidR="00902431" w:rsidRPr="00D45F09">
              <w:rPr>
                <w:rFonts w:asciiTheme="minorHAnsi" w:hAnsiTheme="minorHAnsi" w:cstheme="minorHAnsi"/>
                <w:sz w:val="20"/>
                <w:szCs w:val="20"/>
              </w:rPr>
              <w:t>5</w:t>
            </w:r>
            <w:r w:rsidR="00E100A0" w:rsidRPr="00D45F09">
              <w:rPr>
                <w:rFonts w:asciiTheme="minorHAnsi" w:hAnsiTheme="minorHAnsi" w:cstheme="minorHAnsi"/>
                <w:sz w:val="20"/>
                <w:szCs w:val="20"/>
              </w:rPr>
              <w:t xml:space="preserve"> m,</w:t>
            </w:r>
          </w:p>
          <w:p w14:paraId="6F7B0749" w14:textId="72240E9A" w:rsidR="006B6982" w:rsidRPr="00D45F09" w:rsidRDefault="00F85A87" w:rsidP="0070408F">
            <w:pPr>
              <w:ind w:left="374" w:right="-51" w:hanging="68"/>
              <w:rPr>
                <w:rFonts w:asciiTheme="minorHAnsi" w:hAnsiTheme="minorHAnsi" w:cstheme="minorHAnsi"/>
                <w:sz w:val="20"/>
                <w:szCs w:val="20"/>
              </w:rPr>
            </w:pPr>
            <w:r w:rsidRPr="00D45F09">
              <w:rPr>
                <w:rFonts w:asciiTheme="minorHAnsi" w:hAnsiTheme="minorHAnsi" w:cstheme="minorHAnsi"/>
                <w:sz w:val="20"/>
                <w:szCs w:val="20"/>
              </w:rPr>
              <w:t>- w</w:t>
            </w:r>
            <w:r w:rsidR="007F10AF" w:rsidRPr="00D45F09">
              <w:rPr>
                <w:rFonts w:asciiTheme="minorHAnsi" w:hAnsiTheme="minorHAnsi" w:cstheme="minorHAnsi"/>
                <w:sz w:val="20"/>
                <w:szCs w:val="20"/>
              </w:rPr>
              <w:t>ysokoś</w:t>
            </w:r>
            <w:r w:rsidRPr="00D45F09">
              <w:rPr>
                <w:rFonts w:asciiTheme="minorHAnsi" w:hAnsiTheme="minorHAnsi" w:cstheme="minorHAnsi"/>
                <w:sz w:val="20"/>
                <w:szCs w:val="20"/>
              </w:rPr>
              <w:t>ć</w:t>
            </w:r>
            <w:r w:rsidR="007F10AF" w:rsidRPr="00D45F09">
              <w:rPr>
                <w:rFonts w:asciiTheme="minorHAnsi" w:hAnsiTheme="minorHAnsi" w:cstheme="minorHAnsi"/>
                <w:sz w:val="20"/>
                <w:szCs w:val="20"/>
              </w:rPr>
              <w:t xml:space="preserve">: </w:t>
            </w:r>
            <w:r w:rsidR="00E63EBA" w:rsidRPr="00D45F09">
              <w:rPr>
                <w:rFonts w:asciiTheme="minorHAnsi" w:hAnsiTheme="minorHAnsi" w:cstheme="minorHAnsi"/>
                <w:sz w:val="20"/>
                <w:szCs w:val="20"/>
              </w:rPr>
              <w:t>1</w:t>
            </w:r>
            <w:r w:rsidR="00902431" w:rsidRPr="00D45F09">
              <w:rPr>
                <w:rFonts w:asciiTheme="minorHAnsi" w:hAnsiTheme="minorHAnsi" w:cstheme="minorHAnsi"/>
                <w:sz w:val="20"/>
                <w:szCs w:val="20"/>
              </w:rPr>
              <w:t>5,</w:t>
            </w:r>
            <w:r w:rsidR="00E63EBA" w:rsidRPr="00D45F09">
              <w:rPr>
                <w:rFonts w:asciiTheme="minorHAnsi" w:hAnsiTheme="minorHAnsi" w:cstheme="minorHAnsi"/>
                <w:sz w:val="20"/>
                <w:szCs w:val="20"/>
              </w:rPr>
              <w:t>0</w:t>
            </w:r>
            <w:r w:rsidR="00902431" w:rsidRPr="00D45F09">
              <w:rPr>
                <w:rFonts w:asciiTheme="minorHAnsi" w:hAnsiTheme="minorHAnsi" w:cstheme="minorHAnsi"/>
                <w:sz w:val="20"/>
                <w:szCs w:val="20"/>
              </w:rPr>
              <w:t>0</w:t>
            </w:r>
            <w:r w:rsidR="007F10AF" w:rsidRPr="00D45F09">
              <w:rPr>
                <w:rFonts w:asciiTheme="minorHAnsi" w:hAnsiTheme="minorHAnsi" w:cstheme="minorHAnsi"/>
                <w:sz w:val="20"/>
                <w:szCs w:val="20"/>
              </w:rPr>
              <w:t xml:space="preserve"> m</w:t>
            </w:r>
            <w:r w:rsidR="00E36135" w:rsidRPr="00D45F09">
              <w:rPr>
                <w:rFonts w:asciiTheme="minorHAnsi" w:hAnsiTheme="minorHAnsi" w:cstheme="minorHAnsi"/>
                <w:sz w:val="20"/>
                <w:szCs w:val="20"/>
              </w:rPr>
              <w:t>;</w:t>
            </w:r>
          </w:p>
          <w:p w14:paraId="61CAC99A" w14:textId="77777777" w:rsidR="00CC2B5F" w:rsidRPr="00D45F09" w:rsidRDefault="00CC2B5F" w:rsidP="0070408F">
            <w:pPr>
              <w:ind w:left="374" w:right="-51" w:hanging="68"/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14A5E0E3" w14:textId="27050FCE" w:rsidR="008124F7" w:rsidRPr="00D45F09" w:rsidRDefault="008124F7" w:rsidP="0070408F">
            <w:pPr>
              <w:ind w:right="-51" w:firstLine="22"/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7BC69383" w14:textId="193F9369" w:rsidR="008124F7" w:rsidRPr="00D45F09" w:rsidRDefault="008124F7" w:rsidP="00D5642C">
            <w:pPr>
              <w:ind w:left="374" w:right="-51" w:hanging="68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7797" w:type="dxa"/>
          </w:tcPr>
          <w:p w14:paraId="33C2892D" w14:textId="60C353C8" w:rsidR="007D1088" w:rsidRPr="00D45F09" w:rsidRDefault="00955939" w:rsidP="003B285E">
            <w:pPr>
              <w:pStyle w:val="Akapitzlist"/>
              <w:ind w:left="374" w:right="283" w:hanging="142"/>
              <w:jc w:val="both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D45F09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Zakres prac</w:t>
            </w:r>
            <w:r w:rsidR="0028467B" w:rsidRPr="00D45F09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:</w:t>
            </w:r>
          </w:p>
          <w:p w14:paraId="12E36EC3" w14:textId="77777777" w:rsidR="00F80DB4" w:rsidRPr="00D45F09" w:rsidRDefault="00F80DB4" w:rsidP="003B285E">
            <w:pPr>
              <w:pStyle w:val="Akapitzlist"/>
              <w:ind w:left="374" w:right="283" w:hanging="142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181B0956" w14:textId="1A9D3FD0" w:rsidR="00582EE8" w:rsidRPr="00D45F09" w:rsidRDefault="004B55A0" w:rsidP="003B285E">
            <w:pPr>
              <w:pStyle w:val="Akapitzlist"/>
              <w:numPr>
                <w:ilvl w:val="0"/>
                <w:numId w:val="24"/>
              </w:numPr>
              <w:ind w:right="283"/>
              <w:jc w:val="both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D45F09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Uzyskania we własnym zakresie wszystkich wymaganych decyzji, zgłoszeń i pozwoleń,</w:t>
            </w:r>
            <w:r w:rsidRPr="00D45F09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164E23" w:rsidRPr="00D45F09">
              <w:rPr>
                <w:rFonts w:asciiTheme="minorHAnsi" w:hAnsiTheme="minorHAnsi" w:cstheme="minorHAnsi"/>
                <w:sz w:val="20"/>
                <w:szCs w:val="20"/>
              </w:rPr>
              <w:t>niezbędnych do przeprowadzenia prac rozbiórkowych, w tym m.in.:</w:t>
            </w:r>
          </w:p>
          <w:p w14:paraId="234246E6" w14:textId="5DFAD1D2" w:rsidR="00191935" w:rsidRPr="00D45F09" w:rsidRDefault="00164E23" w:rsidP="003B285E">
            <w:pPr>
              <w:pStyle w:val="Akapitzlist"/>
              <w:numPr>
                <w:ilvl w:val="0"/>
                <w:numId w:val="27"/>
              </w:numPr>
              <w:ind w:right="283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D45F09">
              <w:rPr>
                <w:rFonts w:asciiTheme="minorHAnsi" w:hAnsiTheme="minorHAnsi" w:cstheme="minorHAnsi"/>
                <w:sz w:val="20"/>
                <w:szCs w:val="20"/>
              </w:rPr>
              <w:t>uzyskania pozwolenia na rozbiórkę (zgodnie z wymaganiami Prawa budowlanego)</w:t>
            </w:r>
            <w:r w:rsidR="001275E6" w:rsidRPr="00D45F09">
              <w:rPr>
                <w:rFonts w:asciiTheme="minorHAnsi" w:hAnsiTheme="minorHAnsi" w:cstheme="minorHAnsi"/>
                <w:sz w:val="20"/>
                <w:szCs w:val="20"/>
              </w:rPr>
              <w:t>;</w:t>
            </w:r>
          </w:p>
          <w:p w14:paraId="077EA3A4" w14:textId="23FFE45E" w:rsidR="00FD4099" w:rsidRPr="00D45F09" w:rsidRDefault="00B055D0" w:rsidP="003B285E">
            <w:pPr>
              <w:pStyle w:val="Akapitzlist"/>
              <w:numPr>
                <w:ilvl w:val="0"/>
                <w:numId w:val="27"/>
              </w:numPr>
              <w:ind w:right="283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D45F09">
              <w:rPr>
                <w:rFonts w:asciiTheme="minorHAnsi" w:hAnsiTheme="minorHAnsi" w:cstheme="minorHAnsi"/>
                <w:sz w:val="20"/>
                <w:szCs w:val="20"/>
              </w:rPr>
              <w:t>zgłoszenia do właściwych organów (np. PINB) o rozpoczęciu</w:t>
            </w:r>
            <w:r w:rsidR="000B5BB0" w:rsidRPr="00D45F09">
              <w:rPr>
                <w:rFonts w:asciiTheme="minorHAnsi" w:hAnsiTheme="minorHAnsi" w:cstheme="minorHAnsi"/>
                <w:sz w:val="20"/>
                <w:szCs w:val="20"/>
              </w:rPr>
              <w:t xml:space="preserve"> i zakończeniu</w:t>
            </w:r>
            <w:r w:rsidRPr="00D45F09">
              <w:rPr>
                <w:rFonts w:asciiTheme="minorHAnsi" w:hAnsiTheme="minorHAnsi" w:cstheme="minorHAnsi"/>
                <w:sz w:val="20"/>
                <w:szCs w:val="20"/>
              </w:rPr>
              <w:t xml:space="preserve"> prac.</w:t>
            </w:r>
          </w:p>
          <w:p w14:paraId="2D9C4793" w14:textId="77777777" w:rsidR="00DD5B0E" w:rsidRPr="00D45F09" w:rsidRDefault="00DD5B0E" w:rsidP="003B285E">
            <w:pPr>
              <w:pStyle w:val="Akapitzlist"/>
              <w:numPr>
                <w:ilvl w:val="0"/>
                <w:numId w:val="24"/>
              </w:numPr>
              <w:ind w:right="283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D45F09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 xml:space="preserve">Przygotowania pełnej dokumentacji wymaganej do przeprowadzenia rozbiórki, </w:t>
            </w:r>
            <w:r w:rsidRPr="00D45F09">
              <w:rPr>
                <w:rFonts w:asciiTheme="minorHAnsi" w:hAnsiTheme="minorHAnsi" w:cstheme="minorHAnsi"/>
                <w:sz w:val="20"/>
                <w:szCs w:val="20"/>
              </w:rPr>
              <w:t>w tym:</w:t>
            </w:r>
          </w:p>
          <w:p w14:paraId="511C536C" w14:textId="386B3F63" w:rsidR="00E419BB" w:rsidRPr="00D45F09" w:rsidRDefault="00306760" w:rsidP="003B285E">
            <w:pPr>
              <w:pStyle w:val="Akapitzlist"/>
              <w:numPr>
                <w:ilvl w:val="0"/>
                <w:numId w:val="31"/>
              </w:numPr>
              <w:ind w:right="283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D45F09">
              <w:rPr>
                <w:rFonts w:asciiTheme="minorHAnsi" w:hAnsiTheme="minorHAnsi" w:cstheme="minorHAnsi"/>
                <w:sz w:val="20"/>
                <w:szCs w:val="20"/>
              </w:rPr>
              <w:t>projektu rozbiórki sporządzonego przez osobę posiadającą odpowiednie uprawnienia,</w:t>
            </w:r>
          </w:p>
          <w:p w14:paraId="0725E5F7" w14:textId="33190374" w:rsidR="00306760" w:rsidRPr="00D45F09" w:rsidRDefault="008157FA" w:rsidP="003B285E">
            <w:pPr>
              <w:pStyle w:val="Akapitzlist"/>
              <w:numPr>
                <w:ilvl w:val="0"/>
                <w:numId w:val="31"/>
              </w:numPr>
              <w:ind w:right="283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D45F09">
              <w:rPr>
                <w:rFonts w:asciiTheme="minorHAnsi" w:hAnsiTheme="minorHAnsi" w:cstheme="minorHAnsi"/>
                <w:sz w:val="20"/>
                <w:szCs w:val="20"/>
              </w:rPr>
              <w:t>p</w:t>
            </w:r>
            <w:r w:rsidR="00372212" w:rsidRPr="00D45F09">
              <w:rPr>
                <w:rFonts w:asciiTheme="minorHAnsi" w:hAnsiTheme="minorHAnsi" w:cstheme="minorHAnsi"/>
                <w:sz w:val="20"/>
                <w:szCs w:val="20"/>
              </w:rPr>
              <w:t>lanu BIOZ (Plan Bezpieczeństwa i Ochrony Zdrowia),</w:t>
            </w:r>
          </w:p>
          <w:p w14:paraId="6A68758F" w14:textId="0311C321" w:rsidR="00FB4303" w:rsidRPr="00D45F09" w:rsidRDefault="00FB4303" w:rsidP="003B285E">
            <w:pPr>
              <w:pStyle w:val="Akapitzlist"/>
              <w:numPr>
                <w:ilvl w:val="0"/>
                <w:numId w:val="31"/>
              </w:numPr>
              <w:ind w:right="283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D45F09">
              <w:rPr>
                <w:rFonts w:asciiTheme="minorHAnsi" w:hAnsiTheme="minorHAnsi" w:cstheme="minorHAnsi"/>
                <w:sz w:val="20"/>
                <w:szCs w:val="20"/>
              </w:rPr>
              <w:t>Instrukcji Bezpiecznego Wykonywania Robót (IBWR) dla robót rozbiórkowych, zgodnie z obowiązującymi przepisami BHP,</w:t>
            </w:r>
          </w:p>
          <w:p w14:paraId="78DCB070" w14:textId="51D7D196" w:rsidR="00372212" w:rsidRPr="00D45F09" w:rsidRDefault="00372212" w:rsidP="003B285E">
            <w:pPr>
              <w:pStyle w:val="Akapitzlist"/>
              <w:numPr>
                <w:ilvl w:val="0"/>
                <w:numId w:val="31"/>
              </w:numPr>
              <w:ind w:right="283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D45F09">
              <w:rPr>
                <w:rFonts w:asciiTheme="minorHAnsi" w:hAnsiTheme="minorHAnsi" w:cstheme="minorHAnsi"/>
                <w:sz w:val="20"/>
                <w:szCs w:val="20"/>
              </w:rPr>
              <w:t>dokumentacji z inwentaryzacji istniejącej konstrukcji,</w:t>
            </w:r>
          </w:p>
          <w:p w14:paraId="5B5C80E4" w14:textId="70F4148C" w:rsidR="003D036C" w:rsidRPr="00D45F09" w:rsidRDefault="003D036C" w:rsidP="003B285E">
            <w:pPr>
              <w:pStyle w:val="Akapitzlist"/>
              <w:numPr>
                <w:ilvl w:val="0"/>
                <w:numId w:val="31"/>
              </w:numPr>
              <w:ind w:right="283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D45F09">
              <w:rPr>
                <w:rFonts w:asciiTheme="minorHAnsi" w:hAnsiTheme="minorHAnsi" w:cstheme="minorHAnsi"/>
                <w:sz w:val="20"/>
                <w:szCs w:val="20"/>
              </w:rPr>
              <w:t>dokumentów dotyczących organizacji placu budowy</w:t>
            </w:r>
            <w:r w:rsidR="00A7065B" w:rsidRPr="00D45F09">
              <w:rPr>
                <w:rFonts w:asciiTheme="minorHAnsi" w:hAnsiTheme="minorHAnsi" w:cstheme="minorHAnsi"/>
                <w:sz w:val="20"/>
                <w:szCs w:val="20"/>
              </w:rPr>
              <w:t>;</w:t>
            </w:r>
          </w:p>
          <w:p w14:paraId="36FEC74E" w14:textId="4FD4BD59" w:rsidR="004C2A23" w:rsidRPr="00D45F09" w:rsidRDefault="00A7065B" w:rsidP="003B285E">
            <w:pPr>
              <w:pStyle w:val="Akapitzlist"/>
              <w:ind w:left="1440" w:right="283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D45F09">
              <w:rPr>
                <w:rFonts w:asciiTheme="minorHAnsi" w:hAnsiTheme="minorHAnsi" w:cstheme="minorHAnsi"/>
                <w:sz w:val="20"/>
                <w:szCs w:val="20"/>
              </w:rPr>
              <w:t>d</w:t>
            </w:r>
            <w:r w:rsidR="004C2A23" w:rsidRPr="00D45F09">
              <w:rPr>
                <w:rFonts w:asciiTheme="minorHAnsi" w:hAnsiTheme="minorHAnsi" w:cstheme="minorHAnsi"/>
                <w:sz w:val="20"/>
                <w:szCs w:val="20"/>
              </w:rPr>
              <w:t>okumenty te obejmują m.in. projekt zagospodarowania placu budowy, plan BIOZ, zasady zabezpieczenia terenu oraz organizację ruchu i gospodarki odpadami.</w:t>
            </w:r>
          </w:p>
          <w:p w14:paraId="427CE3A0" w14:textId="6B04171B" w:rsidR="003D036C" w:rsidRPr="00D45F09" w:rsidRDefault="003D036C" w:rsidP="003B285E">
            <w:pPr>
              <w:pStyle w:val="Akapitzlist"/>
              <w:numPr>
                <w:ilvl w:val="0"/>
                <w:numId w:val="31"/>
              </w:numPr>
              <w:ind w:right="283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D45F09">
              <w:rPr>
                <w:rFonts w:asciiTheme="minorHAnsi" w:hAnsiTheme="minorHAnsi" w:cstheme="minorHAnsi"/>
                <w:sz w:val="20"/>
                <w:szCs w:val="20"/>
              </w:rPr>
              <w:t>oceny oddziaływania prac na sąsiednie obiekty,</w:t>
            </w:r>
          </w:p>
          <w:p w14:paraId="7ACAFD78" w14:textId="77777777" w:rsidR="002C7CE0" w:rsidRPr="00D45F09" w:rsidRDefault="00F277B4" w:rsidP="003B285E">
            <w:pPr>
              <w:pStyle w:val="Akapitzlist"/>
              <w:numPr>
                <w:ilvl w:val="0"/>
                <w:numId w:val="31"/>
              </w:numPr>
              <w:ind w:right="283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D45F09">
              <w:rPr>
                <w:rFonts w:asciiTheme="minorHAnsi" w:hAnsiTheme="minorHAnsi" w:cstheme="minorHAnsi"/>
                <w:sz w:val="20"/>
                <w:szCs w:val="20"/>
              </w:rPr>
              <w:t>dokumentów związanych z gospodarką odpadami, w tym kart przekazania odpadów (BDO).</w:t>
            </w:r>
            <w:r w:rsidR="006242E4" w:rsidRPr="00D45F09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</w:p>
          <w:p w14:paraId="45932353" w14:textId="0410FD68" w:rsidR="00166822" w:rsidRPr="00D45F09" w:rsidRDefault="00166822" w:rsidP="003B285E">
            <w:pPr>
              <w:pStyle w:val="Akapitzlist"/>
              <w:numPr>
                <w:ilvl w:val="0"/>
                <w:numId w:val="24"/>
              </w:numPr>
              <w:ind w:right="283"/>
              <w:jc w:val="both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D45F09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lastRenderedPageBreak/>
              <w:t xml:space="preserve">Wykonania wszystkich robót </w:t>
            </w:r>
            <w:r w:rsidR="00F55444" w:rsidRPr="00D45F09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rozbiórkowych</w:t>
            </w:r>
            <w:r w:rsidRPr="00D45F09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 xml:space="preserve"> i porządkowych, w tym:</w:t>
            </w:r>
          </w:p>
          <w:p w14:paraId="4D6D84D3" w14:textId="77777777" w:rsidR="0059059D" w:rsidRPr="00D45F09" w:rsidRDefault="0059059D" w:rsidP="003B285E">
            <w:pPr>
              <w:pStyle w:val="Akapitzlist"/>
              <w:numPr>
                <w:ilvl w:val="0"/>
                <w:numId w:val="33"/>
              </w:numPr>
              <w:ind w:right="283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D45F09">
              <w:rPr>
                <w:rFonts w:asciiTheme="minorHAnsi" w:hAnsiTheme="minorHAnsi" w:cstheme="minorHAnsi"/>
                <w:sz w:val="20"/>
                <w:szCs w:val="20"/>
              </w:rPr>
              <w:t>zabezpieczenia terenu,</w:t>
            </w:r>
          </w:p>
          <w:p w14:paraId="7F035104" w14:textId="6E93CD9E" w:rsidR="0059059D" w:rsidRPr="00D45F09" w:rsidRDefault="0059059D" w:rsidP="003B285E">
            <w:pPr>
              <w:pStyle w:val="Akapitzlist"/>
              <w:numPr>
                <w:ilvl w:val="0"/>
                <w:numId w:val="33"/>
              </w:numPr>
              <w:ind w:right="283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D45F09">
              <w:rPr>
                <w:rFonts w:asciiTheme="minorHAnsi" w:hAnsiTheme="minorHAnsi" w:cstheme="minorHAnsi"/>
                <w:sz w:val="20"/>
                <w:szCs w:val="20"/>
              </w:rPr>
              <w:t>demontażu</w:t>
            </w:r>
            <w:r w:rsidR="00692E4F" w:rsidRPr="00D45F09">
              <w:rPr>
                <w:rFonts w:asciiTheme="minorHAnsi" w:hAnsiTheme="minorHAnsi" w:cstheme="minorHAnsi"/>
                <w:sz w:val="20"/>
                <w:szCs w:val="20"/>
              </w:rPr>
              <w:t xml:space="preserve"> całe</w:t>
            </w:r>
            <w:r w:rsidR="00C13693" w:rsidRPr="00D45F09">
              <w:rPr>
                <w:rFonts w:asciiTheme="minorHAnsi" w:hAnsiTheme="minorHAnsi" w:cstheme="minorHAnsi"/>
                <w:sz w:val="20"/>
                <w:szCs w:val="20"/>
              </w:rPr>
              <w:t>go</w:t>
            </w:r>
            <w:r w:rsidR="00A4734E" w:rsidRPr="00D45F09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Pr="00D45F09">
              <w:rPr>
                <w:rFonts w:asciiTheme="minorHAnsi" w:hAnsiTheme="minorHAnsi" w:cstheme="minorHAnsi"/>
                <w:sz w:val="20"/>
                <w:szCs w:val="20"/>
              </w:rPr>
              <w:t>ko</w:t>
            </w:r>
            <w:r w:rsidR="00412F41" w:rsidRPr="00D45F09">
              <w:rPr>
                <w:rFonts w:asciiTheme="minorHAnsi" w:hAnsiTheme="minorHAnsi" w:cstheme="minorHAnsi"/>
                <w:sz w:val="20"/>
                <w:szCs w:val="20"/>
              </w:rPr>
              <w:t>mina</w:t>
            </w:r>
            <w:r w:rsidR="00A4734E" w:rsidRPr="00D45F09">
              <w:rPr>
                <w:rFonts w:asciiTheme="minorHAnsi" w:hAnsiTheme="minorHAnsi" w:cstheme="minorHAnsi"/>
                <w:sz w:val="20"/>
                <w:szCs w:val="20"/>
              </w:rPr>
              <w:t xml:space="preserve"> po </w:t>
            </w:r>
            <w:r w:rsidR="00366019" w:rsidRPr="00D45F09">
              <w:rPr>
                <w:rFonts w:asciiTheme="minorHAnsi" w:hAnsiTheme="minorHAnsi" w:cstheme="minorHAnsi"/>
                <w:sz w:val="20"/>
                <w:szCs w:val="20"/>
              </w:rPr>
              <w:t>istniejącej</w:t>
            </w:r>
            <w:r w:rsidR="00A4734E" w:rsidRPr="00D45F09">
              <w:rPr>
                <w:rFonts w:asciiTheme="minorHAnsi" w:hAnsiTheme="minorHAnsi" w:cstheme="minorHAnsi"/>
                <w:sz w:val="20"/>
                <w:szCs w:val="20"/>
              </w:rPr>
              <w:t xml:space="preserve"> (nieczynnej) kotłowni</w:t>
            </w:r>
            <w:r w:rsidR="00711176" w:rsidRPr="00D45F09">
              <w:rPr>
                <w:rFonts w:asciiTheme="minorHAnsi" w:hAnsiTheme="minorHAnsi" w:cstheme="minorHAnsi"/>
                <w:sz w:val="20"/>
                <w:szCs w:val="20"/>
              </w:rPr>
              <w:t xml:space="preserve"> wraz z zabezpieczenie</w:t>
            </w:r>
            <w:r w:rsidR="00366019" w:rsidRPr="00D45F09">
              <w:rPr>
                <w:rFonts w:asciiTheme="minorHAnsi" w:hAnsiTheme="minorHAnsi" w:cstheme="minorHAnsi"/>
                <w:sz w:val="20"/>
                <w:szCs w:val="20"/>
              </w:rPr>
              <w:t>m s</w:t>
            </w:r>
            <w:r w:rsidR="00243175" w:rsidRPr="00D45F09">
              <w:rPr>
                <w:rFonts w:asciiTheme="minorHAnsi" w:hAnsiTheme="minorHAnsi" w:cstheme="minorHAnsi"/>
                <w:sz w:val="20"/>
                <w:szCs w:val="20"/>
              </w:rPr>
              <w:t>ąsiadujących elementów budynku</w:t>
            </w:r>
            <w:r w:rsidR="00D10CEE" w:rsidRPr="00D45F09">
              <w:rPr>
                <w:rFonts w:asciiTheme="minorHAnsi" w:hAnsiTheme="minorHAnsi" w:cstheme="minorHAnsi"/>
                <w:sz w:val="20"/>
                <w:szCs w:val="20"/>
              </w:rPr>
              <w:t>;</w:t>
            </w:r>
          </w:p>
          <w:p w14:paraId="758BF83D" w14:textId="426CEF1E" w:rsidR="00412F41" w:rsidRPr="00D45F09" w:rsidRDefault="00060AE9" w:rsidP="003B285E">
            <w:pPr>
              <w:pStyle w:val="Akapitzlist"/>
              <w:numPr>
                <w:ilvl w:val="0"/>
                <w:numId w:val="33"/>
              </w:numPr>
              <w:ind w:right="283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D45F09">
              <w:rPr>
                <w:rFonts w:asciiTheme="minorHAnsi" w:hAnsiTheme="minorHAnsi" w:cstheme="minorHAnsi"/>
                <w:sz w:val="20"/>
                <w:szCs w:val="20"/>
              </w:rPr>
              <w:t>wykonanie trwałego zabezpieczenia</w:t>
            </w:r>
            <w:r w:rsidR="00412F41" w:rsidRPr="00D45F09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317FB0" w:rsidRPr="00D45F09">
              <w:rPr>
                <w:rFonts w:asciiTheme="minorHAnsi" w:hAnsiTheme="minorHAnsi" w:cstheme="minorHAnsi"/>
                <w:sz w:val="20"/>
                <w:szCs w:val="20"/>
              </w:rPr>
              <w:t>otworu</w:t>
            </w:r>
            <w:r w:rsidRPr="00D45F09">
              <w:rPr>
                <w:rFonts w:asciiTheme="minorHAnsi" w:hAnsiTheme="minorHAnsi" w:cstheme="minorHAnsi"/>
                <w:sz w:val="20"/>
                <w:szCs w:val="20"/>
              </w:rPr>
              <w:t xml:space="preserve"> w połaci dachowej p</w:t>
            </w:r>
            <w:r w:rsidR="00F97A2D" w:rsidRPr="00D45F09">
              <w:rPr>
                <w:rFonts w:asciiTheme="minorHAnsi" w:hAnsiTheme="minorHAnsi" w:cstheme="minorHAnsi"/>
                <w:sz w:val="20"/>
                <w:szCs w:val="20"/>
              </w:rPr>
              <w:t>o zdemontowanym kominie, dostosowane do istniejącej konstrukcji da</w:t>
            </w:r>
            <w:r w:rsidR="0075274D" w:rsidRPr="00D45F09">
              <w:rPr>
                <w:rFonts w:asciiTheme="minorHAnsi" w:hAnsiTheme="minorHAnsi" w:cstheme="minorHAnsi"/>
                <w:sz w:val="20"/>
                <w:szCs w:val="20"/>
              </w:rPr>
              <w:t>chu i pokrycia, zapewniające pełną szczelność oraz ciągłość izolacji;</w:t>
            </w:r>
          </w:p>
          <w:p w14:paraId="4D1A4042" w14:textId="23356569" w:rsidR="009D2BDC" w:rsidRPr="00D45F09" w:rsidRDefault="009D2BDC" w:rsidP="003B285E">
            <w:pPr>
              <w:pStyle w:val="Akapitzlist"/>
              <w:numPr>
                <w:ilvl w:val="0"/>
                <w:numId w:val="33"/>
              </w:numPr>
              <w:ind w:right="283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D45F09">
              <w:rPr>
                <w:rFonts w:asciiTheme="minorHAnsi" w:hAnsiTheme="minorHAnsi" w:cstheme="minorHAnsi"/>
                <w:sz w:val="20"/>
                <w:szCs w:val="20"/>
              </w:rPr>
              <w:t xml:space="preserve">segregacji i wywozu odpadów na legalne składowiska / punkty utylizacji, </w:t>
            </w:r>
            <w:r w:rsidR="00D15114" w:rsidRPr="00D45F09">
              <w:rPr>
                <w:rFonts w:asciiTheme="minorHAnsi" w:hAnsiTheme="minorHAnsi" w:cstheme="minorHAnsi"/>
                <w:sz w:val="20"/>
                <w:szCs w:val="20"/>
              </w:rPr>
              <w:t xml:space="preserve">zgodnie z informacjami w pkt. </w:t>
            </w:r>
            <w:r w:rsidR="008A4D46" w:rsidRPr="00D45F09">
              <w:rPr>
                <w:rFonts w:asciiTheme="minorHAnsi" w:hAnsiTheme="minorHAnsi" w:cstheme="minorHAnsi"/>
                <w:sz w:val="20"/>
                <w:szCs w:val="20"/>
              </w:rPr>
              <w:t>„Uwagi”</w:t>
            </w:r>
            <w:r w:rsidR="00173338" w:rsidRPr="00D45F09">
              <w:rPr>
                <w:rFonts w:asciiTheme="minorHAnsi" w:hAnsiTheme="minorHAnsi" w:cstheme="minorHAnsi"/>
                <w:sz w:val="20"/>
                <w:szCs w:val="20"/>
              </w:rPr>
              <w:t xml:space="preserve">; </w:t>
            </w:r>
          </w:p>
          <w:p w14:paraId="719A2408" w14:textId="77777777" w:rsidR="009D2BDC" w:rsidRPr="00D45F09" w:rsidRDefault="009D2BDC" w:rsidP="003B285E">
            <w:pPr>
              <w:pStyle w:val="Akapitzlist"/>
              <w:numPr>
                <w:ilvl w:val="0"/>
                <w:numId w:val="33"/>
              </w:numPr>
              <w:ind w:right="283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D45F09">
              <w:rPr>
                <w:rFonts w:asciiTheme="minorHAnsi" w:hAnsiTheme="minorHAnsi" w:cstheme="minorHAnsi"/>
                <w:sz w:val="20"/>
                <w:szCs w:val="20"/>
              </w:rPr>
              <w:t>uporządkowania terenu po zakończeniu rozbiórki.</w:t>
            </w:r>
          </w:p>
          <w:p w14:paraId="20D06384" w14:textId="584B4E3D" w:rsidR="00013626" w:rsidRPr="00D45F09" w:rsidRDefault="00013626" w:rsidP="003B285E">
            <w:pPr>
              <w:pStyle w:val="Akapitzlist"/>
              <w:numPr>
                <w:ilvl w:val="0"/>
                <w:numId w:val="24"/>
              </w:numPr>
              <w:ind w:right="283"/>
              <w:jc w:val="both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D45F09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Gospodarka odpadami</w:t>
            </w:r>
          </w:p>
          <w:p w14:paraId="0C160C2B" w14:textId="4E617C3A" w:rsidR="001A1317" w:rsidRPr="007D5BD7" w:rsidRDefault="00013626" w:rsidP="003B285E">
            <w:pPr>
              <w:pStyle w:val="Akapitzlist"/>
              <w:ind w:left="403" w:right="283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D45F09">
              <w:rPr>
                <w:rFonts w:asciiTheme="minorHAnsi" w:hAnsiTheme="minorHAnsi" w:cstheme="minorHAnsi"/>
                <w:sz w:val="20"/>
                <w:szCs w:val="20"/>
              </w:rPr>
              <w:t>Usunięcie i utylizacja odpadów powstałych w trakcie prac r</w:t>
            </w:r>
            <w:r w:rsidR="00927844" w:rsidRPr="00D45F09">
              <w:rPr>
                <w:rFonts w:asciiTheme="minorHAnsi" w:hAnsiTheme="minorHAnsi" w:cstheme="minorHAnsi"/>
                <w:sz w:val="20"/>
                <w:szCs w:val="20"/>
              </w:rPr>
              <w:t>ozbiórkowych</w:t>
            </w:r>
            <w:r w:rsidRPr="00D45F09">
              <w:rPr>
                <w:rFonts w:asciiTheme="minorHAnsi" w:hAnsiTheme="minorHAnsi" w:cstheme="minorHAnsi"/>
                <w:sz w:val="20"/>
                <w:szCs w:val="20"/>
              </w:rPr>
              <w:t xml:space="preserve"> zgodnie z obowiązującymi przepisami o gospodarce odpadami. Szczegółowe wymagania zawarte są w sekcji „Uwagi”.</w:t>
            </w:r>
          </w:p>
        </w:tc>
      </w:tr>
      <w:tr w:rsidR="008C7703" w:rsidRPr="001349BF" w14:paraId="37051D20" w14:textId="77777777" w:rsidTr="008E0054">
        <w:tc>
          <w:tcPr>
            <w:tcW w:w="4531" w:type="dxa"/>
          </w:tcPr>
          <w:p w14:paraId="77F007EA" w14:textId="212BBDCA" w:rsidR="00660A5D" w:rsidRPr="005C6F08" w:rsidRDefault="00660A5D" w:rsidP="00660A5D">
            <w:pPr>
              <w:pStyle w:val="Akapitzlist"/>
              <w:numPr>
                <w:ilvl w:val="0"/>
                <w:numId w:val="20"/>
              </w:numPr>
              <w:ind w:right="133"/>
              <w:jc w:val="both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5C6F08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lastRenderedPageBreak/>
              <w:t>Warunki realizacji:</w:t>
            </w:r>
          </w:p>
        </w:tc>
        <w:tc>
          <w:tcPr>
            <w:tcW w:w="7797" w:type="dxa"/>
          </w:tcPr>
          <w:p w14:paraId="27B2AD1D" w14:textId="3D3B9803" w:rsidR="00660A5D" w:rsidRPr="00546070" w:rsidRDefault="00370DA4" w:rsidP="003B285E">
            <w:pPr>
              <w:ind w:left="409" w:right="283" w:hanging="141"/>
              <w:jc w:val="both"/>
              <w:rPr>
                <w:rFonts w:asciiTheme="minorHAnsi" w:hAnsiTheme="minorHAnsi" w:cstheme="minorHAnsi"/>
                <w:noProof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noProof/>
                <w:sz w:val="20"/>
                <w:szCs w:val="20"/>
              </w:rPr>
              <w:t>- g</w:t>
            </w:r>
            <w:r w:rsidR="00660A5D" w:rsidRPr="00546070">
              <w:rPr>
                <w:rFonts w:asciiTheme="minorHAnsi" w:hAnsiTheme="minorHAnsi" w:cstheme="minorHAnsi"/>
                <w:noProof/>
                <w:sz w:val="20"/>
                <w:szCs w:val="20"/>
              </w:rPr>
              <w:t xml:space="preserve">odziny pracy Stacji Przesypowej Cementu – pon.-pt. godz. </w:t>
            </w:r>
            <w:r w:rsidR="0019585B">
              <w:rPr>
                <w:rFonts w:asciiTheme="minorHAnsi" w:hAnsiTheme="minorHAnsi" w:cstheme="minorHAnsi"/>
                <w:noProof/>
                <w:sz w:val="20"/>
                <w:szCs w:val="20"/>
              </w:rPr>
              <w:t>6</w:t>
            </w:r>
            <w:r w:rsidR="00660A5D" w:rsidRPr="00546070">
              <w:rPr>
                <w:rFonts w:asciiTheme="minorHAnsi" w:hAnsiTheme="minorHAnsi" w:cstheme="minorHAnsi"/>
                <w:noProof/>
                <w:sz w:val="20"/>
                <w:szCs w:val="20"/>
              </w:rPr>
              <w:t>-15;</w:t>
            </w:r>
          </w:p>
          <w:p w14:paraId="0CA7EF9E" w14:textId="401F4862" w:rsidR="00660A5D" w:rsidRPr="00546070" w:rsidRDefault="00370DA4" w:rsidP="003B285E">
            <w:pPr>
              <w:ind w:left="409" w:right="283" w:hanging="141"/>
              <w:jc w:val="both"/>
              <w:rPr>
                <w:rFonts w:asciiTheme="minorHAnsi" w:hAnsiTheme="minorHAnsi" w:cstheme="minorHAnsi"/>
                <w:noProof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noProof/>
                <w:sz w:val="20"/>
                <w:szCs w:val="20"/>
              </w:rPr>
              <w:t>- p</w:t>
            </w:r>
            <w:r w:rsidR="00660A5D" w:rsidRPr="00546070">
              <w:rPr>
                <w:rFonts w:asciiTheme="minorHAnsi" w:hAnsiTheme="minorHAnsi" w:cstheme="minorHAnsi"/>
                <w:noProof/>
                <w:sz w:val="20"/>
                <w:szCs w:val="20"/>
              </w:rPr>
              <w:t>rzed przystąpieniem do prac niezbędne jest przedłożenie do zatwierdzenia Instrukcji Bezpiecznego Wykonywania Robót (IBWR) - w „Uwagach” zawarte są punkty, które instrukcja musi zawierać;</w:t>
            </w:r>
          </w:p>
          <w:p w14:paraId="6E709A5D" w14:textId="58A8CCE2" w:rsidR="00C11F89" w:rsidRDefault="0025074F" w:rsidP="003B285E">
            <w:pPr>
              <w:ind w:left="409" w:right="283" w:hanging="141"/>
              <w:jc w:val="both"/>
              <w:rPr>
                <w:rFonts w:asciiTheme="minorHAnsi" w:hAnsiTheme="minorHAnsi" w:cstheme="minorHAnsi"/>
                <w:noProof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noProof/>
                <w:sz w:val="20"/>
                <w:szCs w:val="20"/>
              </w:rPr>
              <w:t>- p</w:t>
            </w:r>
            <w:r w:rsidR="009053DF" w:rsidRPr="009053DF">
              <w:rPr>
                <w:rFonts w:asciiTheme="minorHAnsi" w:hAnsiTheme="minorHAnsi" w:cstheme="minorHAnsi"/>
                <w:noProof/>
                <w:sz w:val="20"/>
                <w:szCs w:val="20"/>
              </w:rPr>
              <w:t xml:space="preserve">race należy prowadzić w ścisłym porozumieniu z Kierownikiem SPC. Przed rozpoczęciem robót </w:t>
            </w:r>
            <w:r w:rsidR="00737104">
              <w:rPr>
                <w:rFonts w:asciiTheme="minorHAnsi" w:hAnsiTheme="minorHAnsi" w:cstheme="minorHAnsi"/>
                <w:noProof/>
                <w:sz w:val="20"/>
                <w:szCs w:val="20"/>
              </w:rPr>
              <w:t>W</w:t>
            </w:r>
            <w:r w:rsidR="009053DF" w:rsidRPr="009053DF">
              <w:rPr>
                <w:rFonts w:asciiTheme="minorHAnsi" w:hAnsiTheme="minorHAnsi" w:cstheme="minorHAnsi"/>
                <w:noProof/>
                <w:sz w:val="20"/>
                <w:szCs w:val="20"/>
              </w:rPr>
              <w:t>ykonawca zobowiązany jest do przedstawienia szczegółowego planu prac, co umożliwi odpowiednie zaplanowanie funkcjonowania stacji.</w:t>
            </w:r>
            <w:r w:rsidR="00AC351B">
              <w:rPr>
                <w:rFonts w:asciiTheme="minorHAnsi" w:hAnsiTheme="minorHAnsi" w:cstheme="minorHAnsi"/>
                <w:noProof/>
                <w:sz w:val="20"/>
                <w:szCs w:val="20"/>
              </w:rPr>
              <w:t xml:space="preserve"> </w:t>
            </w:r>
          </w:p>
          <w:p w14:paraId="19E31AC3" w14:textId="5B39C3F3" w:rsidR="00660A5D" w:rsidRPr="00546070" w:rsidRDefault="0025074F" w:rsidP="003B285E">
            <w:pPr>
              <w:ind w:left="409" w:right="283" w:hanging="141"/>
              <w:jc w:val="both"/>
              <w:rPr>
                <w:rFonts w:asciiTheme="minorHAnsi" w:hAnsiTheme="minorHAnsi" w:cstheme="minorHAnsi"/>
                <w:noProof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noProof/>
                <w:sz w:val="20"/>
                <w:szCs w:val="20"/>
              </w:rPr>
              <w:t xml:space="preserve">- </w:t>
            </w:r>
            <w:r w:rsidR="00660A5D" w:rsidRPr="00546070">
              <w:rPr>
                <w:rFonts w:asciiTheme="minorHAnsi" w:hAnsiTheme="minorHAnsi" w:cstheme="minorHAnsi"/>
                <w:noProof/>
                <w:sz w:val="20"/>
                <w:szCs w:val="20"/>
              </w:rPr>
              <w:t>Wykonawca zobowiązany jest do zabezpieczenia miejsca pracy oraz przestrzegania przepisów BHP, PPOŻ i ochrony środowiska.</w:t>
            </w:r>
          </w:p>
          <w:p w14:paraId="4E6C97B7" w14:textId="5B14019C" w:rsidR="00660A5D" w:rsidRPr="00546070" w:rsidRDefault="00A96DC8" w:rsidP="003B285E">
            <w:pPr>
              <w:ind w:left="409" w:right="283" w:hanging="141"/>
              <w:jc w:val="both"/>
              <w:rPr>
                <w:rFonts w:asciiTheme="minorHAnsi" w:hAnsiTheme="minorHAnsi" w:cstheme="minorHAnsi"/>
                <w:noProof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noProof/>
                <w:sz w:val="20"/>
                <w:szCs w:val="20"/>
              </w:rPr>
              <w:t xml:space="preserve">- </w:t>
            </w:r>
            <w:r w:rsidR="00FA0923">
              <w:rPr>
                <w:rFonts w:asciiTheme="minorHAnsi" w:hAnsiTheme="minorHAnsi" w:cstheme="minorHAnsi"/>
                <w:noProof/>
                <w:sz w:val="20"/>
                <w:szCs w:val="20"/>
              </w:rPr>
              <w:t>w</w:t>
            </w:r>
            <w:r w:rsidRPr="00A96DC8">
              <w:rPr>
                <w:rFonts w:asciiTheme="minorHAnsi" w:hAnsiTheme="minorHAnsi" w:cstheme="minorHAnsi"/>
                <w:noProof/>
                <w:sz w:val="20"/>
                <w:szCs w:val="20"/>
              </w:rPr>
              <w:t>szystkie prace należy wykonać zgodnie z obowiązującymi przepisami prawa, w szczególności przepisami bezpieczeństwa i higieny pracy, przepisami techniczno</w:t>
            </w:r>
            <w:r w:rsidRPr="00A96DC8">
              <w:rPr>
                <w:rFonts w:ascii="Cambria Math" w:hAnsi="Cambria Math" w:cs="Cambria Math"/>
                <w:noProof/>
                <w:sz w:val="20"/>
                <w:szCs w:val="20"/>
              </w:rPr>
              <w:t>‑</w:t>
            </w:r>
            <w:r w:rsidRPr="00A96DC8">
              <w:rPr>
                <w:rFonts w:asciiTheme="minorHAnsi" w:hAnsiTheme="minorHAnsi" w:cstheme="minorHAnsi"/>
                <w:noProof/>
                <w:sz w:val="20"/>
                <w:szCs w:val="20"/>
              </w:rPr>
              <w:t>budowlanymi, Prawem budowlanym oraz zasadami wiedzy technicznej. Odpowiedzialno</w:t>
            </w:r>
            <w:r w:rsidRPr="00A96DC8">
              <w:rPr>
                <w:rFonts w:ascii="Calibri" w:hAnsi="Calibri" w:cs="Calibri"/>
                <w:noProof/>
                <w:sz w:val="20"/>
                <w:szCs w:val="20"/>
              </w:rPr>
              <w:t>ść</w:t>
            </w:r>
            <w:r w:rsidRPr="00A96DC8">
              <w:rPr>
                <w:rFonts w:asciiTheme="minorHAnsi" w:hAnsiTheme="minorHAnsi" w:cstheme="minorHAnsi"/>
                <w:noProof/>
                <w:sz w:val="20"/>
                <w:szCs w:val="20"/>
              </w:rPr>
              <w:t xml:space="preserve"> za organizacj</w:t>
            </w:r>
            <w:r w:rsidRPr="00A96DC8">
              <w:rPr>
                <w:rFonts w:ascii="Calibri" w:hAnsi="Calibri" w:cs="Calibri"/>
                <w:noProof/>
                <w:sz w:val="20"/>
                <w:szCs w:val="20"/>
              </w:rPr>
              <w:t>ę</w:t>
            </w:r>
            <w:r w:rsidRPr="00A96DC8">
              <w:rPr>
                <w:rFonts w:asciiTheme="minorHAnsi" w:hAnsiTheme="minorHAnsi" w:cstheme="minorHAnsi"/>
                <w:noProof/>
                <w:sz w:val="20"/>
                <w:szCs w:val="20"/>
              </w:rPr>
              <w:t xml:space="preserve"> i bezpieczne prowadzenie rob</w:t>
            </w:r>
            <w:r w:rsidRPr="00A96DC8">
              <w:rPr>
                <w:rFonts w:ascii="Calibri" w:hAnsi="Calibri" w:cs="Calibri"/>
                <w:noProof/>
                <w:sz w:val="20"/>
                <w:szCs w:val="20"/>
              </w:rPr>
              <w:t>ó</w:t>
            </w:r>
            <w:r w:rsidRPr="00A96DC8">
              <w:rPr>
                <w:rFonts w:asciiTheme="minorHAnsi" w:hAnsiTheme="minorHAnsi" w:cstheme="minorHAnsi"/>
                <w:noProof/>
                <w:sz w:val="20"/>
                <w:szCs w:val="20"/>
              </w:rPr>
              <w:t>t ponosi wykonawca.</w:t>
            </w:r>
          </w:p>
        </w:tc>
      </w:tr>
      <w:tr w:rsidR="008C7703" w:rsidRPr="001349BF" w14:paraId="173BCDA8" w14:textId="77777777" w:rsidTr="008E0054">
        <w:tc>
          <w:tcPr>
            <w:tcW w:w="4531" w:type="dxa"/>
          </w:tcPr>
          <w:p w14:paraId="7A4A9B6F" w14:textId="6D6A2C8E" w:rsidR="00660A5D" w:rsidRPr="005C6F08" w:rsidRDefault="00660A5D" w:rsidP="00660A5D">
            <w:pPr>
              <w:pStyle w:val="Akapitzlist"/>
              <w:numPr>
                <w:ilvl w:val="0"/>
                <w:numId w:val="20"/>
              </w:numPr>
              <w:ind w:right="133"/>
              <w:jc w:val="both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5C6F08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Warunki odbioru:</w:t>
            </w:r>
          </w:p>
        </w:tc>
        <w:tc>
          <w:tcPr>
            <w:tcW w:w="7797" w:type="dxa"/>
          </w:tcPr>
          <w:p w14:paraId="7D104CFD" w14:textId="77777777" w:rsidR="00660A5D" w:rsidRPr="00B25DC9" w:rsidRDefault="00660A5D" w:rsidP="003B285E">
            <w:pPr>
              <w:ind w:left="409" w:right="283" w:hanging="141"/>
              <w:jc w:val="both"/>
              <w:rPr>
                <w:rFonts w:asciiTheme="minorHAnsi" w:hAnsiTheme="minorHAnsi" w:cstheme="minorHAnsi"/>
                <w:noProof/>
                <w:sz w:val="20"/>
                <w:szCs w:val="20"/>
              </w:rPr>
            </w:pPr>
            <w:r w:rsidRPr="00B25DC9">
              <w:rPr>
                <w:rFonts w:asciiTheme="minorHAnsi" w:hAnsiTheme="minorHAnsi" w:cstheme="minorHAnsi"/>
                <w:noProof/>
                <w:sz w:val="20"/>
                <w:szCs w:val="20"/>
              </w:rPr>
              <w:t>Odbiór końcowy zostanie przeprowadzony po:</w:t>
            </w:r>
          </w:p>
          <w:p w14:paraId="76037D02" w14:textId="6DEF13C0" w:rsidR="00660A5D" w:rsidRPr="00B25DC9" w:rsidRDefault="00660A5D" w:rsidP="003B285E">
            <w:pPr>
              <w:ind w:left="409" w:right="283" w:hanging="141"/>
              <w:jc w:val="both"/>
              <w:rPr>
                <w:rFonts w:asciiTheme="minorHAnsi" w:hAnsiTheme="minorHAnsi" w:cstheme="minorHAnsi"/>
                <w:noProof/>
                <w:sz w:val="20"/>
                <w:szCs w:val="20"/>
              </w:rPr>
            </w:pPr>
            <w:r w:rsidRPr="00B25DC9">
              <w:rPr>
                <w:rFonts w:asciiTheme="minorHAnsi" w:hAnsiTheme="minorHAnsi" w:cstheme="minorHAnsi"/>
                <w:noProof/>
                <w:sz w:val="20"/>
                <w:szCs w:val="20"/>
              </w:rPr>
              <w:t>-</w:t>
            </w:r>
            <w:r w:rsidR="00E7627B">
              <w:rPr>
                <w:rFonts w:asciiTheme="minorHAnsi" w:hAnsiTheme="minorHAnsi" w:cstheme="minorHAnsi"/>
                <w:noProof/>
                <w:sz w:val="20"/>
                <w:szCs w:val="20"/>
              </w:rPr>
              <w:t xml:space="preserve"> </w:t>
            </w:r>
            <w:r w:rsidRPr="00B25DC9">
              <w:rPr>
                <w:rFonts w:asciiTheme="minorHAnsi" w:hAnsiTheme="minorHAnsi" w:cstheme="minorHAnsi"/>
                <w:noProof/>
                <w:sz w:val="20"/>
                <w:szCs w:val="20"/>
              </w:rPr>
              <w:t>przeprowadzeniu wizji lokalnej przez przedstawicieli Zamawiającego i Wykonawcy,</w:t>
            </w:r>
          </w:p>
          <w:p w14:paraId="7EDFA9A3" w14:textId="00FE4F50" w:rsidR="00660A5D" w:rsidRDefault="00D90579" w:rsidP="003B285E">
            <w:pPr>
              <w:ind w:left="409" w:right="283" w:hanging="141"/>
              <w:jc w:val="both"/>
              <w:rPr>
                <w:rFonts w:asciiTheme="minorHAnsi" w:hAnsiTheme="minorHAnsi" w:cstheme="minorHAnsi"/>
                <w:noProof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noProof/>
                <w:sz w:val="20"/>
                <w:szCs w:val="20"/>
              </w:rPr>
              <w:t xml:space="preserve">- </w:t>
            </w:r>
            <w:r w:rsidR="00660A5D" w:rsidRPr="00B25DC9">
              <w:rPr>
                <w:rFonts w:asciiTheme="minorHAnsi" w:hAnsiTheme="minorHAnsi" w:cstheme="minorHAnsi"/>
                <w:noProof/>
                <w:sz w:val="20"/>
                <w:szCs w:val="20"/>
              </w:rPr>
              <w:t>sporządzeniu i podpisaniu pozytywnego protokołu odbioru technicznego.</w:t>
            </w:r>
          </w:p>
          <w:p w14:paraId="1B39E611" w14:textId="03D7F9A3" w:rsidR="00660A5D" w:rsidRPr="00546070" w:rsidRDefault="00CE5B37" w:rsidP="003B285E">
            <w:pPr>
              <w:ind w:left="409" w:right="283" w:hanging="141"/>
              <w:jc w:val="both"/>
              <w:rPr>
                <w:rFonts w:asciiTheme="minorHAnsi" w:hAnsiTheme="minorHAnsi" w:cstheme="minorHAnsi"/>
                <w:noProof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noProof/>
                <w:sz w:val="20"/>
                <w:szCs w:val="20"/>
              </w:rPr>
              <w:t>- przekazanie dokumentacji z rozbiórki: wykaz odpadów</w:t>
            </w:r>
            <w:r w:rsidR="002973C1">
              <w:rPr>
                <w:rFonts w:asciiTheme="minorHAnsi" w:hAnsiTheme="minorHAnsi" w:cstheme="minorHAnsi"/>
                <w:noProof/>
                <w:sz w:val="20"/>
                <w:szCs w:val="20"/>
              </w:rPr>
              <w:t>/kart odpadów (KPO)</w:t>
            </w:r>
          </w:p>
        </w:tc>
      </w:tr>
    </w:tbl>
    <w:p w14:paraId="7E5251C3" w14:textId="77777777" w:rsidR="001564C5" w:rsidRDefault="001564C5">
      <w:r>
        <w:br w:type="page"/>
      </w:r>
    </w:p>
    <w:tbl>
      <w:tblPr>
        <w:tblStyle w:val="Tabela-Siatka"/>
        <w:tblW w:w="0" w:type="auto"/>
        <w:tblLayout w:type="fixed"/>
        <w:tblLook w:val="04A0" w:firstRow="1" w:lastRow="0" w:firstColumn="1" w:lastColumn="0" w:noHBand="0" w:noVBand="1"/>
      </w:tblPr>
      <w:tblGrid>
        <w:gridCol w:w="4531"/>
        <w:gridCol w:w="7797"/>
      </w:tblGrid>
      <w:tr w:rsidR="008C7703" w:rsidRPr="001349BF" w14:paraId="5A0BB521" w14:textId="77777777" w:rsidTr="008E0054">
        <w:tc>
          <w:tcPr>
            <w:tcW w:w="4531" w:type="dxa"/>
          </w:tcPr>
          <w:p w14:paraId="24579554" w14:textId="1BED6BEE" w:rsidR="00660A5D" w:rsidRPr="005C6F08" w:rsidRDefault="00660A5D" w:rsidP="00660A5D">
            <w:pPr>
              <w:pStyle w:val="Akapitzlist"/>
              <w:numPr>
                <w:ilvl w:val="0"/>
                <w:numId w:val="20"/>
              </w:numPr>
              <w:rPr>
                <w:rFonts w:asciiTheme="minorHAnsi" w:hAnsiTheme="minorHAnsi" w:cstheme="minorHAnsi"/>
                <w:b/>
                <w:bCs/>
                <w:sz w:val="20"/>
                <w:szCs w:val="22"/>
              </w:rPr>
            </w:pPr>
            <w:r w:rsidRPr="005C6F08">
              <w:rPr>
                <w:rFonts w:asciiTheme="minorHAnsi" w:hAnsiTheme="minorHAnsi" w:cstheme="minorHAnsi"/>
                <w:b/>
                <w:bCs/>
                <w:sz w:val="20"/>
                <w:szCs w:val="22"/>
              </w:rPr>
              <w:lastRenderedPageBreak/>
              <w:t>Uwagi:</w:t>
            </w:r>
          </w:p>
          <w:p w14:paraId="2C9CEA88" w14:textId="77777777" w:rsidR="00660A5D" w:rsidRDefault="00660A5D" w:rsidP="00660A5D">
            <w:pPr>
              <w:pStyle w:val="Akapitzlist"/>
              <w:ind w:left="284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7797" w:type="dxa"/>
          </w:tcPr>
          <w:p w14:paraId="2FE3BF21" w14:textId="17E9556E" w:rsidR="00660A5D" w:rsidRPr="00656699" w:rsidRDefault="00660A5D" w:rsidP="003B285E">
            <w:pPr>
              <w:ind w:left="268" w:right="283"/>
              <w:jc w:val="both"/>
              <w:rPr>
                <w:rFonts w:asciiTheme="minorHAnsi" w:hAnsiTheme="minorHAnsi" w:cstheme="minorHAnsi"/>
                <w:noProof/>
                <w:sz w:val="18"/>
                <w:szCs w:val="18"/>
              </w:rPr>
            </w:pPr>
            <w:r w:rsidRPr="00656699">
              <w:rPr>
                <w:rFonts w:asciiTheme="minorHAnsi" w:hAnsiTheme="minorHAnsi" w:cstheme="minorHAnsi"/>
                <w:noProof/>
                <w:sz w:val="18"/>
                <w:szCs w:val="18"/>
              </w:rPr>
              <w:t xml:space="preserve">WSZYSTKIE ZDJĘCIA, SCHEMATY, WYMIARY, MAJĄ CHARAKTER ORIENTACYJNY. </w:t>
            </w:r>
            <w:r w:rsidR="00100064" w:rsidRPr="00656699">
              <w:rPr>
                <w:rFonts w:asciiTheme="minorHAnsi" w:hAnsiTheme="minorHAnsi" w:cstheme="minorHAnsi"/>
                <w:noProof/>
                <w:sz w:val="18"/>
                <w:szCs w:val="18"/>
              </w:rPr>
              <w:t>KONIECZNA</w:t>
            </w:r>
            <w:r w:rsidRPr="00656699">
              <w:rPr>
                <w:rFonts w:asciiTheme="minorHAnsi" w:hAnsiTheme="minorHAnsi" w:cstheme="minorHAnsi"/>
                <w:noProof/>
                <w:sz w:val="18"/>
                <w:szCs w:val="18"/>
              </w:rPr>
              <w:t xml:space="preserve"> JEST WIZJA LOKALNA W CELU DOKONANIA DOKŁADYCH OBMIARÓW I USTALENIA SZCZEGÓŁÓW.</w:t>
            </w:r>
          </w:p>
          <w:p w14:paraId="01CE1CC6" w14:textId="77777777" w:rsidR="004A26C0" w:rsidRPr="00656699" w:rsidRDefault="004A26C0" w:rsidP="003B285E">
            <w:pPr>
              <w:ind w:left="268" w:right="283"/>
              <w:jc w:val="both"/>
              <w:rPr>
                <w:rFonts w:asciiTheme="minorHAnsi" w:hAnsiTheme="minorHAnsi" w:cstheme="minorHAnsi"/>
                <w:noProof/>
                <w:sz w:val="18"/>
                <w:szCs w:val="18"/>
              </w:rPr>
            </w:pPr>
          </w:p>
          <w:p w14:paraId="0A786AF7" w14:textId="027AF4F2" w:rsidR="00325664" w:rsidRPr="00656699" w:rsidRDefault="00325664" w:rsidP="003B285E">
            <w:pPr>
              <w:ind w:left="268" w:right="283"/>
              <w:jc w:val="both"/>
              <w:rPr>
                <w:rFonts w:asciiTheme="minorHAnsi" w:hAnsiTheme="minorHAnsi" w:cstheme="minorHAnsi"/>
                <w:noProof/>
                <w:sz w:val="18"/>
                <w:szCs w:val="18"/>
              </w:rPr>
            </w:pPr>
            <w:r w:rsidRPr="00656699">
              <w:rPr>
                <w:rFonts w:asciiTheme="minorHAnsi" w:hAnsiTheme="minorHAnsi" w:cstheme="minorHAnsi"/>
                <w:noProof/>
                <w:sz w:val="18"/>
                <w:szCs w:val="18"/>
              </w:rPr>
              <w:t>ODPADY.</w:t>
            </w:r>
          </w:p>
          <w:p w14:paraId="753CCDFA" w14:textId="743759AE" w:rsidR="00660A5D" w:rsidRPr="00656699" w:rsidRDefault="00660A5D" w:rsidP="003B285E">
            <w:pPr>
              <w:ind w:left="268" w:right="283"/>
              <w:jc w:val="both"/>
              <w:rPr>
                <w:rFonts w:asciiTheme="minorHAnsi" w:hAnsiTheme="minorHAnsi" w:cstheme="minorHAnsi"/>
                <w:noProof/>
                <w:sz w:val="18"/>
                <w:szCs w:val="18"/>
              </w:rPr>
            </w:pPr>
            <w:r w:rsidRPr="00656699">
              <w:rPr>
                <w:rFonts w:asciiTheme="minorHAnsi" w:hAnsiTheme="minorHAnsi" w:cstheme="minorHAnsi"/>
                <w:noProof/>
                <w:sz w:val="18"/>
                <w:szCs w:val="18"/>
              </w:rPr>
              <w:t xml:space="preserve">Wykonawca zadania staje się wytwórcą i posiadaczem wszystkich odpadów: komunalnych oraz przemysłowych (innych niż komunalne), które powstaną w wyniku realizacji prac, Powstałe odpady należy zagospodarować zgodnie z obowiązującymi przepisami  i po zakończeniu prac przekazać ich wykaz. </w:t>
            </w:r>
          </w:p>
          <w:p w14:paraId="290A0C4E" w14:textId="77777777" w:rsidR="00660A5D" w:rsidRPr="00656699" w:rsidRDefault="00660A5D" w:rsidP="003B285E">
            <w:pPr>
              <w:ind w:left="268" w:right="283"/>
              <w:jc w:val="both"/>
              <w:rPr>
                <w:rFonts w:asciiTheme="minorHAnsi" w:hAnsiTheme="minorHAnsi" w:cstheme="minorHAnsi"/>
                <w:noProof/>
                <w:sz w:val="18"/>
                <w:szCs w:val="18"/>
              </w:rPr>
            </w:pPr>
            <w:r w:rsidRPr="00656699">
              <w:rPr>
                <w:rFonts w:asciiTheme="minorHAnsi" w:hAnsiTheme="minorHAnsi" w:cstheme="minorHAnsi"/>
                <w:noProof/>
                <w:sz w:val="18"/>
                <w:szCs w:val="18"/>
              </w:rPr>
              <w:t>Wykonawca musi być zarejestrowany w Bazie Danych o Odpadach (BDO) i zaewidencjonować wytworzone odpady.</w:t>
            </w:r>
          </w:p>
          <w:p w14:paraId="26B11E6A" w14:textId="77777777" w:rsidR="005744FE" w:rsidRPr="00656699" w:rsidRDefault="005744FE" w:rsidP="003B285E">
            <w:pPr>
              <w:ind w:left="268" w:right="283"/>
              <w:jc w:val="both"/>
              <w:rPr>
                <w:rFonts w:asciiTheme="minorHAnsi" w:hAnsiTheme="minorHAnsi" w:cstheme="minorHAnsi"/>
                <w:noProof/>
                <w:sz w:val="18"/>
                <w:szCs w:val="18"/>
              </w:rPr>
            </w:pPr>
          </w:p>
          <w:p w14:paraId="78C19020" w14:textId="40CDB2C0" w:rsidR="00660A5D" w:rsidRPr="00656699" w:rsidRDefault="00915A16" w:rsidP="003B285E">
            <w:pPr>
              <w:ind w:left="268" w:right="283"/>
              <w:jc w:val="both"/>
              <w:rPr>
                <w:rFonts w:asciiTheme="minorHAnsi" w:hAnsiTheme="minorHAnsi" w:cstheme="minorHAnsi"/>
                <w:b/>
                <w:bCs/>
                <w:noProof/>
                <w:sz w:val="18"/>
                <w:szCs w:val="18"/>
              </w:rPr>
            </w:pPr>
            <w:r w:rsidRPr="00BB0CD5">
              <w:rPr>
                <w:rFonts w:asciiTheme="minorHAnsi" w:hAnsiTheme="minorHAnsi" w:cstheme="minorHAnsi"/>
                <w:b/>
                <w:bCs/>
                <w:noProof/>
                <w:sz w:val="18"/>
                <w:szCs w:val="18"/>
              </w:rPr>
              <w:t xml:space="preserve">Na etapie składania oferty </w:t>
            </w:r>
            <w:r w:rsidR="003B285E" w:rsidRPr="00BB0CD5">
              <w:rPr>
                <w:rFonts w:asciiTheme="minorHAnsi" w:hAnsiTheme="minorHAnsi" w:cstheme="minorHAnsi"/>
                <w:b/>
                <w:bCs/>
                <w:noProof/>
                <w:sz w:val="18"/>
                <w:szCs w:val="18"/>
              </w:rPr>
              <w:t>W</w:t>
            </w:r>
            <w:r w:rsidRPr="00BB0CD5">
              <w:rPr>
                <w:rFonts w:asciiTheme="minorHAnsi" w:hAnsiTheme="minorHAnsi" w:cstheme="minorHAnsi"/>
                <w:b/>
                <w:bCs/>
                <w:noProof/>
                <w:sz w:val="18"/>
                <w:szCs w:val="18"/>
              </w:rPr>
              <w:t xml:space="preserve">ykonawca zobowiązany jest do oszacowania wartości </w:t>
            </w:r>
            <w:r w:rsidR="00E117CB" w:rsidRPr="00BB0CD5">
              <w:rPr>
                <w:rFonts w:asciiTheme="minorHAnsi" w:hAnsiTheme="minorHAnsi" w:cstheme="minorHAnsi"/>
                <w:b/>
                <w:bCs/>
                <w:noProof/>
                <w:sz w:val="18"/>
                <w:szCs w:val="18"/>
              </w:rPr>
              <w:t>elementów</w:t>
            </w:r>
            <w:r w:rsidRPr="00BB0CD5">
              <w:rPr>
                <w:rFonts w:asciiTheme="minorHAnsi" w:hAnsiTheme="minorHAnsi" w:cstheme="minorHAnsi"/>
                <w:b/>
                <w:bCs/>
                <w:noProof/>
                <w:sz w:val="18"/>
                <w:szCs w:val="18"/>
              </w:rPr>
              <w:t xml:space="preserve"> stalowych oraz innych elementów z żelaza i stali</w:t>
            </w:r>
            <w:r w:rsidR="005C2E14" w:rsidRPr="00BB0CD5">
              <w:rPr>
                <w:rFonts w:asciiTheme="minorHAnsi" w:hAnsiTheme="minorHAnsi" w:cstheme="minorHAnsi"/>
                <w:b/>
                <w:bCs/>
                <w:noProof/>
                <w:sz w:val="18"/>
                <w:szCs w:val="18"/>
              </w:rPr>
              <w:t xml:space="preserve"> </w:t>
            </w:r>
            <w:r w:rsidR="008A4D46" w:rsidRPr="00BB0CD5">
              <w:rPr>
                <w:rFonts w:asciiTheme="minorHAnsi" w:hAnsiTheme="minorHAnsi" w:cstheme="minorHAnsi"/>
                <w:b/>
                <w:bCs/>
                <w:noProof/>
                <w:sz w:val="18"/>
                <w:szCs w:val="18"/>
              </w:rPr>
              <w:t xml:space="preserve">oraz mieszanin metali </w:t>
            </w:r>
            <w:r w:rsidR="005C2E14" w:rsidRPr="00BB0CD5">
              <w:rPr>
                <w:rFonts w:asciiTheme="minorHAnsi" w:hAnsiTheme="minorHAnsi" w:cstheme="minorHAnsi"/>
                <w:b/>
                <w:bCs/>
                <w:noProof/>
                <w:sz w:val="18"/>
                <w:szCs w:val="18"/>
              </w:rPr>
              <w:t xml:space="preserve">(17 04 05 </w:t>
            </w:r>
            <w:r w:rsidR="00D2098A" w:rsidRPr="00BB0CD5">
              <w:rPr>
                <w:rFonts w:asciiTheme="minorHAnsi" w:hAnsiTheme="minorHAnsi" w:cstheme="minorHAnsi"/>
                <w:noProof/>
                <w:sz w:val="18"/>
                <w:szCs w:val="18"/>
              </w:rPr>
              <w:t>-</w:t>
            </w:r>
            <w:r w:rsidR="00D2098A" w:rsidRPr="00BB0CD5">
              <w:rPr>
                <w:rFonts w:asciiTheme="minorHAnsi" w:hAnsiTheme="minorHAnsi" w:cstheme="minorHAnsi"/>
                <w:b/>
                <w:bCs/>
                <w:noProof/>
                <w:sz w:val="18"/>
                <w:szCs w:val="18"/>
              </w:rPr>
              <w:t xml:space="preserve"> </w:t>
            </w:r>
            <w:r w:rsidR="005C2E14" w:rsidRPr="00BB0CD5">
              <w:rPr>
                <w:rFonts w:asciiTheme="minorHAnsi" w:hAnsiTheme="minorHAnsi" w:cstheme="minorHAnsi"/>
                <w:b/>
                <w:bCs/>
                <w:noProof/>
                <w:sz w:val="18"/>
                <w:szCs w:val="18"/>
              </w:rPr>
              <w:t>żelazo i stal i 17 04 07</w:t>
            </w:r>
            <w:r w:rsidR="00D2098A" w:rsidRPr="00BB0CD5">
              <w:rPr>
                <w:rFonts w:asciiTheme="minorHAnsi" w:hAnsiTheme="minorHAnsi" w:cstheme="minorHAnsi"/>
                <w:b/>
                <w:bCs/>
                <w:noProof/>
                <w:sz w:val="18"/>
                <w:szCs w:val="18"/>
              </w:rPr>
              <w:t xml:space="preserve"> </w:t>
            </w:r>
            <w:r w:rsidR="008A4D46" w:rsidRPr="00BB0CD5">
              <w:rPr>
                <w:rFonts w:asciiTheme="minorHAnsi" w:hAnsiTheme="minorHAnsi" w:cstheme="minorHAnsi"/>
                <w:b/>
                <w:bCs/>
                <w:noProof/>
                <w:sz w:val="18"/>
                <w:szCs w:val="18"/>
              </w:rPr>
              <w:t>-</w:t>
            </w:r>
            <w:r w:rsidR="008A4D46" w:rsidRPr="00BB0CD5">
              <w:rPr>
                <w:rFonts w:asciiTheme="minorHAnsi" w:hAnsiTheme="minorHAnsi" w:cstheme="minorHAnsi"/>
                <w:noProof/>
                <w:sz w:val="18"/>
                <w:szCs w:val="18"/>
              </w:rPr>
              <w:t xml:space="preserve"> </w:t>
            </w:r>
            <w:r w:rsidR="005C2E14" w:rsidRPr="00BB0CD5">
              <w:rPr>
                <w:rFonts w:asciiTheme="minorHAnsi" w:hAnsiTheme="minorHAnsi" w:cstheme="minorHAnsi"/>
                <w:b/>
                <w:bCs/>
                <w:noProof/>
                <w:sz w:val="18"/>
                <w:szCs w:val="18"/>
              </w:rPr>
              <w:t>mieszaniny metali)</w:t>
            </w:r>
            <w:r w:rsidRPr="00BB0CD5">
              <w:rPr>
                <w:rFonts w:asciiTheme="minorHAnsi" w:hAnsiTheme="minorHAnsi" w:cstheme="minorHAnsi"/>
                <w:b/>
                <w:bCs/>
                <w:noProof/>
                <w:sz w:val="18"/>
                <w:szCs w:val="18"/>
              </w:rPr>
              <w:t>, powstałych w wyniku rozbiórki obiektu. Szacowana wartość odzysku materiałów powinna zostać ujęta w kalkulacji ceny ofertowej poprzez jej odpowiednie obniżenie.</w:t>
            </w:r>
          </w:p>
          <w:p w14:paraId="450B1B5A" w14:textId="77777777" w:rsidR="00915A16" w:rsidRPr="00656699" w:rsidRDefault="00915A16" w:rsidP="003B285E">
            <w:pPr>
              <w:ind w:left="268" w:right="283"/>
              <w:jc w:val="both"/>
              <w:rPr>
                <w:rFonts w:asciiTheme="minorHAnsi" w:hAnsiTheme="minorHAnsi" w:cstheme="minorHAnsi"/>
                <w:noProof/>
                <w:sz w:val="18"/>
                <w:szCs w:val="18"/>
              </w:rPr>
            </w:pPr>
          </w:p>
          <w:p w14:paraId="059638FF" w14:textId="2FE4D3DD" w:rsidR="00325664" w:rsidRPr="00656699" w:rsidRDefault="00325664" w:rsidP="003B285E">
            <w:pPr>
              <w:ind w:left="268" w:right="283"/>
              <w:jc w:val="both"/>
              <w:rPr>
                <w:rFonts w:asciiTheme="minorHAnsi" w:hAnsiTheme="minorHAnsi" w:cstheme="minorHAnsi"/>
                <w:noProof/>
                <w:sz w:val="18"/>
                <w:szCs w:val="18"/>
              </w:rPr>
            </w:pPr>
            <w:r w:rsidRPr="00656699">
              <w:rPr>
                <w:rFonts w:asciiTheme="minorHAnsi" w:hAnsiTheme="minorHAnsi" w:cstheme="minorHAnsi"/>
                <w:noProof/>
                <w:sz w:val="18"/>
                <w:szCs w:val="18"/>
              </w:rPr>
              <w:t>IBWR.</w:t>
            </w:r>
          </w:p>
          <w:p w14:paraId="6C257646" w14:textId="42139DB6" w:rsidR="00325664" w:rsidRPr="00656699" w:rsidRDefault="00660A5D" w:rsidP="003B285E">
            <w:pPr>
              <w:ind w:left="268" w:right="283"/>
              <w:jc w:val="both"/>
              <w:rPr>
                <w:rFonts w:asciiTheme="minorHAnsi" w:hAnsiTheme="minorHAnsi" w:cstheme="minorHAnsi"/>
                <w:noProof/>
                <w:sz w:val="18"/>
                <w:szCs w:val="18"/>
              </w:rPr>
            </w:pPr>
            <w:r w:rsidRPr="00656699">
              <w:rPr>
                <w:rFonts w:asciiTheme="minorHAnsi" w:hAnsiTheme="minorHAnsi" w:cstheme="minorHAnsi"/>
                <w:noProof/>
                <w:sz w:val="18"/>
                <w:szCs w:val="18"/>
              </w:rPr>
              <w:t>IBWR winna zawierać:</w:t>
            </w:r>
            <w:r w:rsidR="00DF2361" w:rsidRPr="00656699">
              <w:rPr>
                <w:rFonts w:asciiTheme="minorHAnsi" w:hAnsiTheme="minorHAnsi" w:cstheme="minorHAnsi"/>
                <w:noProof/>
                <w:sz w:val="18"/>
                <w:szCs w:val="18"/>
              </w:rPr>
              <w:t xml:space="preserve"> </w:t>
            </w:r>
          </w:p>
          <w:p w14:paraId="28D24C35" w14:textId="10A384AC" w:rsidR="00660A5D" w:rsidRPr="00656699" w:rsidRDefault="00660A5D" w:rsidP="003B285E">
            <w:pPr>
              <w:ind w:left="268" w:right="283"/>
              <w:jc w:val="both"/>
              <w:rPr>
                <w:rFonts w:asciiTheme="minorHAnsi" w:hAnsiTheme="minorHAnsi" w:cstheme="minorHAnsi"/>
                <w:noProof/>
                <w:sz w:val="18"/>
                <w:szCs w:val="18"/>
              </w:rPr>
            </w:pPr>
            <w:r w:rsidRPr="00656699">
              <w:rPr>
                <w:rFonts w:asciiTheme="minorHAnsi" w:hAnsiTheme="minorHAnsi" w:cstheme="minorHAnsi"/>
                <w:noProof/>
                <w:sz w:val="18"/>
                <w:szCs w:val="18"/>
              </w:rPr>
              <w:t>- nazwę zadania, autora Instrukcji oraz zatwierdzenie;</w:t>
            </w:r>
          </w:p>
          <w:p w14:paraId="3DFEE426" w14:textId="2DB579C3" w:rsidR="00660A5D" w:rsidRPr="00656699" w:rsidRDefault="00660A5D" w:rsidP="003B285E">
            <w:pPr>
              <w:ind w:left="268" w:right="283"/>
              <w:jc w:val="both"/>
              <w:rPr>
                <w:rFonts w:asciiTheme="minorHAnsi" w:hAnsiTheme="minorHAnsi" w:cstheme="minorHAnsi"/>
                <w:noProof/>
                <w:sz w:val="18"/>
                <w:szCs w:val="18"/>
              </w:rPr>
            </w:pPr>
            <w:r w:rsidRPr="00656699">
              <w:rPr>
                <w:rFonts w:asciiTheme="minorHAnsi" w:hAnsiTheme="minorHAnsi" w:cstheme="minorHAnsi"/>
                <w:noProof/>
                <w:sz w:val="18"/>
                <w:szCs w:val="18"/>
              </w:rPr>
              <w:t xml:space="preserve">- planowany termin wykonania zadania wraz z uwzględnieniem przerw; </w:t>
            </w:r>
          </w:p>
          <w:p w14:paraId="2D9076EA" w14:textId="77777777" w:rsidR="00660A5D" w:rsidRPr="00656699" w:rsidRDefault="00660A5D" w:rsidP="003B285E">
            <w:pPr>
              <w:ind w:left="268" w:right="283"/>
              <w:jc w:val="both"/>
              <w:rPr>
                <w:rFonts w:asciiTheme="minorHAnsi" w:hAnsiTheme="minorHAnsi" w:cstheme="minorHAnsi"/>
                <w:noProof/>
                <w:sz w:val="18"/>
                <w:szCs w:val="18"/>
              </w:rPr>
            </w:pPr>
            <w:r w:rsidRPr="00656699">
              <w:rPr>
                <w:rFonts w:asciiTheme="minorHAnsi" w:hAnsiTheme="minorHAnsi" w:cstheme="minorHAnsi"/>
                <w:noProof/>
                <w:sz w:val="18"/>
                <w:szCs w:val="18"/>
              </w:rPr>
              <w:t xml:space="preserve">- dokładne miejsce wykonywanych prac wraz z określeniem sposobu dotarcia do tego miejsca i zasad ewakuacji w sytuacji awaryjnej; </w:t>
            </w:r>
          </w:p>
          <w:p w14:paraId="53F5D6AF" w14:textId="77777777" w:rsidR="00660A5D" w:rsidRPr="00656699" w:rsidRDefault="00660A5D" w:rsidP="003B285E">
            <w:pPr>
              <w:ind w:left="268" w:right="283"/>
              <w:jc w:val="both"/>
              <w:rPr>
                <w:rFonts w:asciiTheme="minorHAnsi" w:hAnsiTheme="minorHAnsi" w:cstheme="minorHAnsi"/>
                <w:noProof/>
                <w:sz w:val="18"/>
                <w:szCs w:val="18"/>
              </w:rPr>
            </w:pPr>
            <w:r w:rsidRPr="00656699">
              <w:rPr>
                <w:rFonts w:asciiTheme="minorHAnsi" w:hAnsiTheme="minorHAnsi" w:cstheme="minorHAnsi"/>
                <w:noProof/>
                <w:sz w:val="18"/>
                <w:szCs w:val="18"/>
              </w:rPr>
              <w:t>- zakres i kolejność etapów wykonania prac;</w:t>
            </w:r>
          </w:p>
          <w:p w14:paraId="555AD4D8" w14:textId="77777777" w:rsidR="00660A5D" w:rsidRPr="00656699" w:rsidRDefault="00660A5D" w:rsidP="003B285E">
            <w:pPr>
              <w:ind w:left="268" w:right="283"/>
              <w:jc w:val="both"/>
              <w:rPr>
                <w:rFonts w:asciiTheme="minorHAnsi" w:hAnsiTheme="minorHAnsi" w:cstheme="minorHAnsi"/>
                <w:noProof/>
                <w:sz w:val="18"/>
                <w:szCs w:val="18"/>
              </w:rPr>
            </w:pPr>
            <w:r w:rsidRPr="00656699">
              <w:rPr>
                <w:rFonts w:asciiTheme="minorHAnsi" w:hAnsiTheme="minorHAnsi" w:cstheme="minorHAnsi"/>
                <w:noProof/>
                <w:sz w:val="18"/>
                <w:szCs w:val="18"/>
              </w:rPr>
              <w:t xml:space="preserve">- opis zidentyfikowanych i potencjalnych zagrożeń związanych z wykonywaniem każdego etapu prac </w:t>
            </w:r>
          </w:p>
          <w:p w14:paraId="06F108ED" w14:textId="77777777" w:rsidR="00660A5D" w:rsidRPr="00656699" w:rsidRDefault="00660A5D" w:rsidP="003B285E">
            <w:pPr>
              <w:ind w:left="268" w:right="283"/>
              <w:jc w:val="both"/>
              <w:rPr>
                <w:rFonts w:asciiTheme="minorHAnsi" w:hAnsiTheme="minorHAnsi" w:cstheme="minorHAnsi"/>
                <w:noProof/>
                <w:sz w:val="18"/>
                <w:szCs w:val="18"/>
              </w:rPr>
            </w:pPr>
            <w:r w:rsidRPr="00656699">
              <w:rPr>
                <w:rFonts w:asciiTheme="minorHAnsi" w:hAnsiTheme="minorHAnsi" w:cstheme="minorHAnsi"/>
                <w:noProof/>
                <w:sz w:val="18"/>
                <w:szCs w:val="18"/>
              </w:rPr>
              <w:t xml:space="preserve">- opis przyjętego bezpiecznego sposobu wykonywania poszczególnych prac; </w:t>
            </w:r>
          </w:p>
          <w:p w14:paraId="1648F209" w14:textId="77777777" w:rsidR="00660A5D" w:rsidRPr="00656699" w:rsidRDefault="00660A5D" w:rsidP="003B285E">
            <w:pPr>
              <w:ind w:left="268" w:right="283"/>
              <w:jc w:val="both"/>
              <w:rPr>
                <w:rFonts w:asciiTheme="minorHAnsi" w:hAnsiTheme="minorHAnsi" w:cstheme="minorHAnsi"/>
                <w:noProof/>
                <w:sz w:val="18"/>
                <w:szCs w:val="18"/>
              </w:rPr>
            </w:pPr>
            <w:r w:rsidRPr="00656699">
              <w:rPr>
                <w:rFonts w:asciiTheme="minorHAnsi" w:hAnsiTheme="minorHAnsi" w:cstheme="minorHAnsi"/>
                <w:noProof/>
                <w:sz w:val="18"/>
                <w:szCs w:val="18"/>
              </w:rPr>
              <w:t xml:space="preserve">- wykaz wymaganych środków ochrony przy poszczególnych czynnościach z dokładnym wskazaniem tych środków ochrony zbiorowej i indywidualnej, które będą stosowane przez daną firmę; </w:t>
            </w:r>
          </w:p>
          <w:p w14:paraId="461DCF91" w14:textId="77777777" w:rsidR="00660A5D" w:rsidRPr="00656699" w:rsidRDefault="00660A5D" w:rsidP="003B285E">
            <w:pPr>
              <w:ind w:left="268" w:right="283"/>
              <w:jc w:val="both"/>
              <w:rPr>
                <w:rFonts w:asciiTheme="minorHAnsi" w:hAnsiTheme="minorHAnsi" w:cstheme="minorHAnsi"/>
                <w:noProof/>
                <w:sz w:val="18"/>
                <w:szCs w:val="18"/>
              </w:rPr>
            </w:pPr>
            <w:r w:rsidRPr="00656699">
              <w:rPr>
                <w:rFonts w:asciiTheme="minorHAnsi" w:hAnsiTheme="minorHAnsi" w:cstheme="minorHAnsi"/>
                <w:noProof/>
                <w:sz w:val="18"/>
                <w:szCs w:val="18"/>
              </w:rPr>
              <w:t xml:space="preserve">- określenie zasobów ludzkich niezbędnych do wykonania robót wraz z informacją na temat zakresu obowiązków, odpowiedzialności i uprawnień, jeżeli takie są wymagane; </w:t>
            </w:r>
          </w:p>
          <w:p w14:paraId="3F550E5C" w14:textId="77777777" w:rsidR="00660A5D" w:rsidRPr="00656699" w:rsidRDefault="00660A5D" w:rsidP="003B285E">
            <w:pPr>
              <w:ind w:left="268" w:right="283"/>
              <w:jc w:val="both"/>
              <w:rPr>
                <w:rFonts w:asciiTheme="minorHAnsi" w:hAnsiTheme="minorHAnsi" w:cstheme="minorHAnsi"/>
                <w:noProof/>
                <w:sz w:val="18"/>
                <w:szCs w:val="18"/>
              </w:rPr>
            </w:pPr>
            <w:r w:rsidRPr="00656699">
              <w:rPr>
                <w:rFonts w:asciiTheme="minorHAnsi" w:hAnsiTheme="minorHAnsi" w:cstheme="minorHAnsi"/>
                <w:noProof/>
                <w:sz w:val="18"/>
                <w:szCs w:val="18"/>
              </w:rPr>
              <w:t xml:space="preserve">- określenie zasobów sprzętowych niezbędnych do wykonania robót </w:t>
            </w:r>
          </w:p>
          <w:p w14:paraId="1BFD14CF" w14:textId="77777777" w:rsidR="00660A5D" w:rsidRPr="00656699" w:rsidRDefault="00660A5D" w:rsidP="003B285E">
            <w:pPr>
              <w:ind w:left="268" w:right="283"/>
              <w:jc w:val="both"/>
              <w:rPr>
                <w:rFonts w:asciiTheme="minorHAnsi" w:hAnsiTheme="minorHAnsi" w:cstheme="minorHAnsi"/>
                <w:noProof/>
                <w:sz w:val="18"/>
                <w:szCs w:val="18"/>
              </w:rPr>
            </w:pPr>
            <w:r w:rsidRPr="00656699">
              <w:rPr>
                <w:rFonts w:asciiTheme="minorHAnsi" w:hAnsiTheme="minorHAnsi" w:cstheme="minorHAnsi"/>
                <w:noProof/>
                <w:sz w:val="18"/>
                <w:szCs w:val="18"/>
              </w:rPr>
              <w:t xml:space="preserve">- wykaz substancji niebezpiecznych wykorzystywanych przy robotach wraz ze wskazaniem numeru załącznika stanowiącego „Kartę charakterystyki substancji niebezpiecznych” </w:t>
            </w:r>
          </w:p>
          <w:p w14:paraId="088366E4" w14:textId="77777777" w:rsidR="00660A5D" w:rsidRPr="00656699" w:rsidRDefault="00660A5D" w:rsidP="003B285E">
            <w:pPr>
              <w:ind w:left="268" w:right="283"/>
              <w:jc w:val="both"/>
              <w:rPr>
                <w:rFonts w:asciiTheme="minorHAnsi" w:hAnsiTheme="minorHAnsi" w:cstheme="minorHAnsi"/>
                <w:noProof/>
                <w:sz w:val="18"/>
                <w:szCs w:val="18"/>
              </w:rPr>
            </w:pPr>
            <w:r w:rsidRPr="00656699">
              <w:rPr>
                <w:rFonts w:asciiTheme="minorHAnsi" w:hAnsiTheme="minorHAnsi" w:cstheme="minorHAnsi"/>
                <w:noProof/>
                <w:sz w:val="18"/>
                <w:szCs w:val="18"/>
              </w:rPr>
              <w:t xml:space="preserve">- informację o sposobie zagospodarowania odpadów powstałych podczas wykorzystania substancji niebezpiecznych; </w:t>
            </w:r>
          </w:p>
          <w:p w14:paraId="1ADE37B4" w14:textId="3346A788" w:rsidR="00344094" w:rsidRPr="00656699" w:rsidRDefault="00660A5D" w:rsidP="003B285E">
            <w:pPr>
              <w:ind w:left="268" w:right="283"/>
              <w:jc w:val="both"/>
              <w:rPr>
                <w:rFonts w:asciiTheme="minorHAnsi" w:hAnsiTheme="minorHAnsi" w:cstheme="minorHAnsi"/>
                <w:noProof/>
                <w:sz w:val="18"/>
                <w:szCs w:val="18"/>
              </w:rPr>
            </w:pPr>
            <w:r w:rsidRPr="00656699">
              <w:rPr>
                <w:rFonts w:asciiTheme="minorHAnsi" w:hAnsiTheme="minorHAnsi" w:cstheme="minorHAnsi"/>
                <w:noProof/>
                <w:sz w:val="18"/>
                <w:szCs w:val="18"/>
              </w:rPr>
              <w:t>- listę osób z podpisami zapoznanych z IBWR;</w:t>
            </w:r>
          </w:p>
        </w:tc>
      </w:tr>
      <w:tr w:rsidR="008C7703" w:rsidRPr="001349BF" w14:paraId="6B68ABF3" w14:textId="77777777" w:rsidTr="008E0054">
        <w:tc>
          <w:tcPr>
            <w:tcW w:w="4531" w:type="dxa"/>
          </w:tcPr>
          <w:p w14:paraId="059D0678" w14:textId="77777777" w:rsidR="008C7703" w:rsidRPr="00B308E0" w:rsidRDefault="008C7703" w:rsidP="00660A5D">
            <w:pPr>
              <w:pStyle w:val="Akapitzlist"/>
              <w:numPr>
                <w:ilvl w:val="0"/>
                <w:numId w:val="20"/>
              </w:numPr>
              <w:rPr>
                <w:rFonts w:asciiTheme="minorHAnsi" w:hAnsiTheme="minorHAnsi" w:cstheme="minorHAnsi"/>
                <w:b/>
                <w:bCs/>
                <w:sz w:val="20"/>
                <w:szCs w:val="22"/>
              </w:rPr>
            </w:pPr>
            <w:r w:rsidRPr="00B308E0">
              <w:rPr>
                <w:rFonts w:asciiTheme="minorHAnsi" w:hAnsiTheme="minorHAnsi" w:cstheme="minorHAnsi"/>
                <w:b/>
                <w:bCs/>
                <w:sz w:val="20"/>
                <w:szCs w:val="22"/>
              </w:rPr>
              <w:lastRenderedPageBreak/>
              <w:t>Zdjęcia:</w:t>
            </w:r>
          </w:p>
          <w:p w14:paraId="27333DF5" w14:textId="77777777" w:rsidR="00344094" w:rsidRDefault="00344094" w:rsidP="00344094">
            <w:pPr>
              <w:pStyle w:val="Akapitzlist"/>
              <w:ind w:left="382"/>
              <w:rPr>
                <w:rFonts w:asciiTheme="minorHAnsi" w:hAnsiTheme="minorHAnsi" w:cstheme="minorHAnsi"/>
                <w:b/>
                <w:bCs/>
                <w:sz w:val="20"/>
                <w:szCs w:val="22"/>
              </w:rPr>
            </w:pPr>
          </w:p>
          <w:p w14:paraId="470F5A39" w14:textId="764FEB1A" w:rsidR="00420660" w:rsidRDefault="00420660" w:rsidP="00651501">
            <w:pPr>
              <w:pStyle w:val="Akapitzlist"/>
              <w:ind w:left="382" w:right="312"/>
              <w:rPr>
                <w:rFonts w:asciiTheme="minorHAnsi" w:hAnsiTheme="minorHAnsi" w:cstheme="minorHAnsi"/>
                <w:b/>
                <w:bCs/>
                <w:sz w:val="20"/>
                <w:szCs w:val="22"/>
              </w:rPr>
            </w:pPr>
          </w:p>
          <w:p w14:paraId="321B48B2" w14:textId="77777777" w:rsidR="00E529F3" w:rsidRPr="00DE7460" w:rsidRDefault="00E529F3" w:rsidP="00DE7460">
            <w:pPr>
              <w:ind w:right="312"/>
              <w:rPr>
                <w:rFonts w:asciiTheme="minorHAnsi" w:hAnsiTheme="minorHAnsi" w:cstheme="minorHAnsi"/>
                <w:sz w:val="20"/>
                <w:szCs w:val="22"/>
              </w:rPr>
            </w:pPr>
          </w:p>
          <w:p w14:paraId="0287C08C" w14:textId="21E38BDB" w:rsidR="005B0B67" w:rsidRPr="00D317D2" w:rsidRDefault="005B0B67" w:rsidP="00D317D2">
            <w:pPr>
              <w:ind w:right="314"/>
              <w:rPr>
                <w:rFonts w:asciiTheme="minorHAnsi" w:hAnsiTheme="minorHAnsi" w:cstheme="minorHAnsi"/>
                <w:sz w:val="20"/>
                <w:szCs w:val="22"/>
              </w:rPr>
            </w:pPr>
          </w:p>
        </w:tc>
        <w:tc>
          <w:tcPr>
            <w:tcW w:w="7797" w:type="dxa"/>
          </w:tcPr>
          <w:p w14:paraId="60081531" w14:textId="7C6CABEA" w:rsidR="00344094" w:rsidRDefault="005648EA" w:rsidP="00B47FC0">
            <w:pPr>
              <w:ind w:left="29"/>
              <w:jc w:val="center"/>
              <w:rPr>
                <w:rFonts w:asciiTheme="minorHAnsi" w:hAnsiTheme="minorHAnsi" w:cstheme="minorHAnsi"/>
                <w:noProof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2F340882" wp14:editId="07F98F42">
                  <wp:extent cx="3913504" cy="2201185"/>
                  <wp:effectExtent l="0" t="1270" r="0" b="0"/>
                  <wp:docPr id="1318390949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3941847" cy="22171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Theme="minorHAnsi" w:hAnsiTheme="minorHAnsi" w:cstheme="minorHAnsi"/>
                <w:noProof/>
                <w:sz w:val="20"/>
                <w:szCs w:val="20"/>
              </w:rPr>
              <w:t xml:space="preserve"> </w:t>
            </w:r>
            <w:r w:rsidR="00B308E0">
              <w:rPr>
                <w:noProof/>
              </w:rPr>
              <w:t xml:space="preserve"> </w:t>
            </w:r>
            <w:r w:rsidR="00B47FC0">
              <w:rPr>
                <w:noProof/>
              </w:rPr>
              <w:t xml:space="preserve">   </w:t>
            </w:r>
            <w:r w:rsidR="00A13001">
              <w:rPr>
                <w:noProof/>
              </w:rPr>
              <w:drawing>
                <wp:inline distT="0" distB="0" distL="0" distR="0" wp14:anchorId="42B2224E" wp14:editId="5D8D1207">
                  <wp:extent cx="3920161" cy="2204928"/>
                  <wp:effectExtent l="318" t="0" r="4762" b="4763"/>
                  <wp:docPr id="1003755113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3957591" cy="22259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CD9DD55" w14:textId="456ECA45" w:rsidR="001852D5" w:rsidRDefault="00DE7460" w:rsidP="00660A5D">
            <w:pPr>
              <w:ind w:left="268" w:right="283"/>
              <w:jc w:val="both"/>
              <w:rPr>
                <w:rFonts w:asciiTheme="minorHAnsi" w:hAnsiTheme="minorHAnsi" w:cstheme="minorHAnsi"/>
                <w:noProof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noProof/>
                <w:sz w:val="20"/>
                <w:szCs w:val="20"/>
              </w:rPr>
              <w:t xml:space="preserve">    </w:t>
            </w:r>
            <w:r w:rsidR="003B285E">
              <w:rPr>
                <w:rFonts w:asciiTheme="minorHAnsi" w:hAnsiTheme="minorHAnsi" w:cstheme="minorHAnsi"/>
                <w:noProof/>
                <w:sz w:val="20"/>
                <w:szCs w:val="20"/>
              </w:rPr>
              <w:t xml:space="preserve">Zdj. </w:t>
            </w:r>
            <w:r w:rsidR="008033D8">
              <w:rPr>
                <w:rFonts w:asciiTheme="minorHAnsi" w:hAnsiTheme="minorHAnsi" w:cstheme="minorHAnsi"/>
                <w:noProof/>
                <w:sz w:val="20"/>
                <w:szCs w:val="20"/>
              </w:rPr>
              <w:t>1</w:t>
            </w:r>
            <w:r w:rsidR="003B285E">
              <w:rPr>
                <w:rFonts w:asciiTheme="minorHAnsi" w:hAnsiTheme="minorHAnsi" w:cstheme="minorHAnsi"/>
                <w:noProof/>
                <w:sz w:val="20"/>
                <w:szCs w:val="20"/>
              </w:rPr>
              <w:t xml:space="preserve"> </w:t>
            </w:r>
            <w:r w:rsidR="002217E6">
              <w:rPr>
                <w:rFonts w:asciiTheme="minorHAnsi" w:hAnsiTheme="minorHAnsi" w:cstheme="minorHAnsi"/>
                <w:noProof/>
                <w:sz w:val="20"/>
                <w:szCs w:val="20"/>
              </w:rPr>
              <w:t xml:space="preserve">i 2. </w:t>
            </w:r>
            <w:r w:rsidR="00F66CBA">
              <w:rPr>
                <w:rFonts w:asciiTheme="minorHAnsi" w:hAnsiTheme="minorHAnsi" w:cstheme="minorHAnsi"/>
                <w:noProof/>
                <w:sz w:val="20"/>
                <w:szCs w:val="20"/>
              </w:rPr>
              <w:t>Komin</w:t>
            </w:r>
            <w:r w:rsidR="00556542">
              <w:rPr>
                <w:rFonts w:asciiTheme="minorHAnsi" w:hAnsiTheme="minorHAnsi" w:cstheme="minorHAnsi"/>
                <w:noProof/>
                <w:sz w:val="20"/>
                <w:szCs w:val="20"/>
              </w:rPr>
              <w:t xml:space="preserve"> murowany</w:t>
            </w:r>
          </w:p>
          <w:p w14:paraId="64D9DD61" w14:textId="77777777" w:rsidR="00E41A7D" w:rsidRDefault="00E41A7D" w:rsidP="00660A5D">
            <w:pPr>
              <w:ind w:left="268" w:right="283"/>
              <w:jc w:val="both"/>
              <w:rPr>
                <w:rFonts w:asciiTheme="minorHAnsi" w:hAnsiTheme="minorHAnsi" w:cstheme="minorHAnsi"/>
                <w:noProof/>
                <w:sz w:val="20"/>
                <w:szCs w:val="20"/>
              </w:rPr>
            </w:pPr>
          </w:p>
          <w:p w14:paraId="70259ED7" w14:textId="15F9B533" w:rsidR="00E41A7D" w:rsidRDefault="00E41A7D" w:rsidP="00660A5D">
            <w:pPr>
              <w:ind w:left="268" w:right="283"/>
              <w:jc w:val="both"/>
              <w:rPr>
                <w:rFonts w:asciiTheme="minorHAnsi" w:hAnsiTheme="minorHAnsi" w:cstheme="minorHAnsi"/>
                <w:noProof/>
                <w:sz w:val="20"/>
                <w:szCs w:val="20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92AF17B" wp14:editId="36DD57A3">
                  <wp:extent cx="4256223" cy="2393950"/>
                  <wp:effectExtent l="0" t="0" r="0" b="6350"/>
                  <wp:docPr id="1700442916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59759" cy="23959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6C93B42" w14:textId="475FF4C8" w:rsidR="001852D5" w:rsidRDefault="00A32892" w:rsidP="00660A5D">
            <w:pPr>
              <w:ind w:left="268" w:right="283"/>
              <w:jc w:val="both"/>
              <w:rPr>
                <w:rFonts w:asciiTheme="minorHAnsi" w:hAnsiTheme="minorHAnsi" w:cstheme="minorHAnsi"/>
                <w:noProof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noProof/>
                <w:sz w:val="20"/>
                <w:szCs w:val="20"/>
              </w:rPr>
              <w:t xml:space="preserve">Zdj. </w:t>
            </w:r>
            <w:r w:rsidR="002A1310">
              <w:rPr>
                <w:rFonts w:asciiTheme="minorHAnsi" w:hAnsiTheme="minorHAnsi" w:cstheme="minorHAnsi"/>
                <w:noProof/>
                <w:sz w:val="20"/>
                <w:szCs w:val="20"/>
              </w:rPr>
              <w:t>3</w:t>
            </w:r>
            <w:r>
              <w:rPr>
                <w:rFonts w:asciiTheme="minorHAnsi" w:hAnsiTheme="minorHAnsi" w:cstheme="minorHAnsi"/>
                <w:noProof/>
                <w:sz w:val="20"/>
                <w:szCs w:val="20"/>
              </w:rPr>
              <w:t xml:space="preserve">. </w:t>
            </w:r>
            <w:r w:rsidR="002A1310">
              <w:rPr>
                <w:rFonts w:asciiTheme="minorHAnsi" w:hAnsiTheme="minorHAnsi" w:cstheme="minorHAnsi"/>
                <w:noProof/>
                <w:sz w:val="20"/>
                <w:szCs w:val="20"/>
              </w:rPr>
              <w:t>Komin i otoczenie</w:t>
            </w:r>
          </w:p>
          <w:p w14:paraId="30E958C7" w14:textId="51DCD7A4" w:rsidR="007307AF" w:rsidRDefault="00DE7460" w:rsidP="00DE7460">
            <w:pPr>
              <w:ind w:left="268" w:right="283"/>
              <w:jc w:val="center"/>
              <w:rPr>
                <w:rFonts w:asciiTheme="minorHAnsi" w:hAnsiTheme="minorHAnsi" w:cstheme="minorHAnsi"/>
                <w:b/>
                <w:bCs/>
                <w:sz w:val="20"/>
                <w:szCs w:val="22"/>
              </w:rPr>
            </w:pPr>
            <w:r>
              <w:rPr>
                <w:rFonts w:asciiTheme="minorHAnsi" w:hAnsiTheme="minorHAnsi" w:cstheme="minorHAnsi"/>
                <w:b/>
                <w:bCs/>
                <w:sz w:val="20"/>
                <w:szCs w:val="22"/>
              </w:rPr>
              <w:t xml:space="preserve">  </w:t>
            </w:r>
          </w:p>
          <w:p w14:paraId="177D5029" w14:textId="204991C9" w:rsidR="00173AFD" w:rsidRDefault="00173AFD" w:rsidP="00DE7460">
            <w:pPr>
              <w:ind w:left="268" w:right="283"/>
              <w:jc w:val="center"/>
              <w:rPr>
                <w:rFonts w:asciiTheme="minorHAnsi" w:hAnsiTheme="minorHAnsi" w:cstheme="minorHAnsi"/>
                <w:noProof/>
                <w:sz w:val="20"/>
                <w:szCs w:val="20"/>
              </w:rPr>
            </w:pPr>
          </w:p>
          <w:p w14:paraId="2CF26DBD" w14:textId="6F70127E" w:rsidR="00D91B52" w:rsidRPr="00D317D2" w:rsidRDefault="00D91B52" w:rsidP="00D317D2">
            <w:pPr>
              <w:ind w:left="268" w:right="283"/>
              <w:jc w:val="both"/>
              <w:rPr>
                <w:rFonts w:asciiTheme="minorHAnsi" w:hAnsiTheme="minorHAnsi" w:cstheme="minorHAnsi"/>
                <w:noProof/>
                <w:sz w:val="20"/>
                <w:szCs w:val="20"/>
              </w:rPr>
            </w:pPr>
          </w:p>
        </w:tc>
      </w:tr>
    </w:tbl>
    <w:p w14:paraId="5BE9FF3E" w14:textId="77777777" w:rsidR="00E16E55" w:rsidRPr="005D5048" w:rsidRDefault="00E16E55" w:rsidP="00B824A7">
      <w:pPr>
        <w:rPr>
          <w:rFonts w:asciiTheme="minorHAnsi" w:hAnsiTheme="minorHAnsi" w:cstheme="minorHAnsi"/>
          <w:sz w:val="20"/>
          <w:szCs w:val="22"/>
        </w:rPr>
      </w:pPr>
    </w:p>
    <w:sectPr w:rsidR="00E16E55" w:rsidRPr="005D5048" w:rsidSect="00AD145F">
      <w:headerReference w:type="default" r:id="rId11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E089DA9" w14:textId="77777777" w:rsidR="002B11CF" w:rsidRDefault="002B11CF" w:rsidP="000E21AF">
      <w:pPr>
        <w:spacing w:after="0" w:line="240" w:lineRule="auto"/>
      </w:pPr>
      <w:r>
        <w:separator/>
      </w:r>
    </w:p>
  </w:endnote>
  <w:endnote w:type="continuationSeparator" w:id="0">
    <w:p w14:paraId="07E97B21" w14:textId="77777777" w:rsidR="002B11CF" w:rsidRDefault="002B11CF" w:rsidP="000E21AF">
      <w:pPr>
        <w:spacing w:after="0" w:line="240" w:lineRule="auto"/>
      </w:pPr>
      <w:r>
        <w:continuationSeparator/>
      </w:r>
    </w:p>
  </w:endnote>
  <w:endnote w:type="continuationNotice" w:id="1">
    <w:p w14:paraId="6A17CB8C" w14:textId="77777777" w:rsidR="002B11CF" w:rsidRDefault="002B11CF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6E7FB9F" w14:textId="77777777" w:rsidR="002B11CF" w:rsidRDefault="002B11CF" w:rsidP="000E21AF">
      <w:pPr>
        <w:spacing w:after="0" w:line="240" w:lineRule="auto"/>
      </w:pPr>
      <w:r>
        <w:separator/>
      </w:r>
    </w:p>
  </w:footnote>
  <w:footnote w:type="continuationSeparator" w:id="0">
    <w:p w14:paraId="54071319" w14:textId="77777777" w:rsidR="002B11CF" w:rsidRDefault="002B11CF" w:rsidP="000E21AF">
      <w:pPr>
        <w:spacing w:after="0" w:line="240" w:lineRule="auto"/>
      </w:pPr>
      <w:r>
        <w:continuationSeparator/>
      </w:r>
    </w:p>
  </w:footnote>
  <w:footnote w:type="continuationNotice" w:id="1">
    <w:p w14:paraId="4761E6A3" w14:textId="77777777" w:rsidR="002B11CF" w:rsidRDefault="002B11CF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449DE2" w14:textId="357B5F1A" w:rsidR="000E21AF" w:rsidRDefault="00020405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36B3B3C6" wp14:editId="754B7953">
          <wp:simplePos x="0" y="0"/>
          <wp:positionH relativeFrom="margin">
            <wp:posOffset>7156330</wp:posOffset>
          </wp:positionH>
          <wp:positionV relativeFrom="paragraph">
            <wp:posOffset>-318926</wp:posOffset>
          </wp:positionV>
          <wp:extent cx="1859280" cy="829310"/>
          <wp:effectExtent l="0" t="0" r="7620" b="8890"/>
          <wp:wrapTopAndBottom/>
          <wp:docPr id="262972250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59280" cy="8293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9F4526"/>
    <w:multiLevelType w:val="hybridMultilevel"/>
    <w:tmpl w:val="FE3ABF7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0F6639"/>
    <w:multiLevelType w:val="hybridMultilevel"/>
    <w:tmpl w:val="AAC26004"/>
    <w:lvl w:ilvl="0" w:tplc="9730BC1A">
      <w:start w:val="1"/>
      <w:numFmt w:val="lowerLetter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 w15:restartNumberingAfterBreak="0">
    <w:nsid w:val="08A0196F"/>
    <w:multiLevelType w:val="hybridMultilevel"/>
    <w:tmpl w:val="583447C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8A300EC"/>
    <w:multiLevelType w:val="hybridMultilevel"/>
    <w:tmpl w:val="08388E6E"/>
    <w:lvl w:ilvl="0" w:tplc="A686F3C4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8F4290F"/>
    <w:multiLevelType w:val="hybridMultilevel"/>
    <w:tmpl w:val="3B34C168"/>
    <w:lvl w:ilvl="0" w:tplc="B4325D0E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0D78742F"/>
    <w:multiLevelType w:val="hybridMultilevel"/>
    <w:tmpl w:val="ED022E0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EE652EF"/>
    <w:multiLevelType w:val="hybridMultilevel"/>
    <w:tmpl w:val="9DB6003E"/>
    <w:lvl w:ilvl="0" w:tplc="04150001">
      <w:start w:val="1"/>
      <w:numFmt w:val="bullet"/>
      <w:lvlText w:val=""/>
      <w:lvlJc w:val="left"/>
      <w:pPr>
        <w:ind w:left="175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7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9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1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3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5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7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9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10" w:hanging="360"/>
      </w:pPr>
      <w:rPr>
        <w:rFonts w:ascii="Wingdings" w:hAnsi="Wingdings" w:hint="default"/>
      </w:rPr>
    </w:lvl>
  </w:abstractNum>
  <w:abstractNum w:abstractNumId="7" w15:restartNumberingAfterBreak="0">
    <w:nsid w:val="12A45726"/>
    <w:multiLevelType w:val="hybridMultilevel"/>
    <w:tmpl w:val="4B08EC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2DA6209"/>
    <w:multiLevelType w:val="hybridMultilevel"/>
    <w:tmpl w:val="A878A336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62004F4"/>
    <w:multiLevelType w:val="hybridMultilevel"/>
    <w:tmpl w:val="A5122F7A"/>
    <w:lvl w:ilvl="0" w:tplc="D090C842">
      <w:start w:val="1"/>
      <w:numFmt w:val="decimal"/>
      <w:lvlText w:val="%1."/>
      <w:lvlJc w:val="left"/>
      <w:pPr>
        <w:ind w:left="763" w:hanging="360"/>
      </w:pPr>
      <w:rPr>
        <w:rFonts w:hint="default"/>
      </w:rPr>
    </w:lvl>
    <w:lvl w:ilvl="1" w:tplc="EA045D7E">
      <w:start w:val="1"/>
      <w:numFmt w:val="lowerLetter"/>
      <w:lvlText w:val="%2."/>
      <w:lvlJc w:val="left"/>
      <w:pPr>
        <w:ind w:left="1483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203" w:hanging="180"/>
      </w:pPr>
    </w:lvl>
    <w:lvl w:ilvl="3" w:tplc="0415000F" w:tentative="1">
      <w:start w:val="1"/>
      <w:numFmt w:val="decimal"/>
      <w:lvlText w:val="%4."/>
      <w:lvlJc w:val="left"/>
      <w:pPr>
        <w:ind w:left="2923" w:hanging="360"/>
      </w:pPr>
    </w:lvl>
    <w:lvl w:ilvl="4" w:tplc="04150019" w:tentative="1">
      <w:start w:val="1"/>
      <w:numFmt w:val="lowerLetter"/>
      <w:lvlText w:val="%5."/>
      <w:lvlJc w:val="left"/>
      <w:pPr>
        <w:ind w:left="3643" w:hanging="360"/>
      </w:pPr>
    </w:lvl>
    <w:lvl w:ilvl="5" w:tplc="0415001B" w:tentative="1">
      <w:start w:val="1"/>
      <w:numFmt w:val="lowerRoman"/>
      <w:lvlText w:val="%6."/>
      <w:lvlJc w:val="right"/>
      <w:pPr>
        <w:ind w:left="4363" w:hanging="180"/>
      </w:pPr>
    </w:lvl>
    <w:lvl w:ilvl="6" w:tplc="0415000F" w:tentative="1">
      <w:start w:val="1"/>
      <w:numFmt w:val="decimal"/>
      <w:lvlText w:val="%7."/>
      <w:lvlJc w:val="left"/>
      <w:pPr>
        <w:ind w:left="5083" w:hanging="360"/>
      </w:pPr>
    </w:lvl>
    <w:lvl w:ilvl="7" w:tplc="04150019" w:tentative="1">
      <w:start w:val="1"/>
      <w:numFmt w:val="lowerLetter"/>
      <w:lvlText w:val="%8."/>
      <w:lvlJc w:val="left"/>
      <w:pPr>
        <w:ind w:left="5803" w:hanging="360"/>
      </w:pPr>
    </w:lvl>
    <w:lvl w:ilvl="8" w:tplc="0415001B" w:tentative="1">
      <w:start w:val="1"/>
      <w:numFmt w:val="lowerRoman"/>
      <w:lvlText w:val="%9."/>
      <w:lvlJc w:val="right"/>
      <w:pPr>
        <w:ind w:left="6523" w:hanging="180"/>
      </w:pPr>
    </w:lvl>
  </w:abstractNum>
  <w:abstractNum w:abstractNumId="10" w15:restartNumberingAfterBreak="0">
    <w:nsid w:val="1FDA1D0C"/>
    <w:multiLevelType w:val="hybridMultilevel"/>
    <w:tmpl w:val="FFF8588A"/>
    <w:lvl w:ilvl="0" w:tplc="04150005">
      <w:start w:val="1"/>
      <w:numFmt w:val="bullet"/>
      <w:lvlText w:val=""/>
      <w:lvlJc w:val="left"/>
      <w:pPr>
        <w:ind w:left="1026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74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6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8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0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2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4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6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86" w:hanging="360"/>
      </w:pPr>
      <w:rPr>
        <w:rFonts w:ascii="Wingdings" w:hAnsi="Wingdings" w:hint="default"/>
      </w:rPr>
    </w:lvl>
  </w:abstractNum>
  <w:abstractNum w:abstractNumId="11" w15:restartNumberingAfterBreak="0">
    <w:nsid w:val="2219639F"/>
    <w:multiLevelType w:val="hybridMultilevel"/>
    <w:tmpl w:val="D48A510E"/>
    <w:lvl w:ilvl="0" w:tplc="04150015">
      <w:start w:val="1"/>
      <w:numFmt w:val="upperLetter"/>
      <w:lvlText w:val="%1."/>
      <w:lvlJc w:val="left"/>
      <w:pPr>
        <w:ind w:left="38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02" w:hanging="360"/>
      </w:pPr>
    </w:lvl>
    <w:lvl w:ilvl="2" w:tplc="0415001B" w:tentative="1">
      <w:start w:val="1"/>
      <w:numFmt w:val="lowerRoman"/>
      <w:lvlText w:val="%3."/>
      <w:lvlJc w:val="right"/>
      <w:pPr>
        <w:ind w:left="1822" w:hanging="180"/>
      </w:pPr>
    </w:lvl>
    <w:lvl w:ilvl="3" w:tplc="0415000F" w:tentative="1">
      <w:start w:val="1"/>
      <w:numFmt w:val="decimal"/>
      <w:lvlText w:val="%4."/>
      <w:lvlJc w:val="left"/>
      <w:pPr>
        <w:ind w:left="2542" w:hanging="360"/>
      </w:pPr>
    </w:lvl>
    <w:lvl w:ilvl="4" w:tplc="04150019" w:tentative="1">
      <w:start w:val="1"/>
      <w:numFmt w:val="lowerLetter"/>
      <w:lvlText w:val="%5."/>
      <w:lvlJc w:val="left"/>
      <w:pPr>
        <w:ind w:left="3262" w:hanging="360"/>
      </w:pPr>
    </w:lvl>
    <w:lvl w:ilvl="5" w:tplc="0415001B" w:tentative="1">
      <w:start w:val="1"/>
      <w:numFmt w:val="lowerRoman"/>
      <w:lvlText w:val="%6."/>
      <w:lvlJc w:val="right"/>
      <w:pPr>
        <w:ind w:left="3982" w:hanging="180"/>
      </w:pPr>
    </w:lvl>
    <w:lvl w:ilvl="6" w:tplc="0415000F" w:tentative="1">
      <w:start w:val="1"/>
      <w:numFmt w:val="decimal"/>
      <w:lvlText w:val="%7."/>
      <w:lvlJc w:val="left"/>
      <w:pPr>
        <w:ind w:left="4702" w:hanging="360"/>
      </w:pPr>
    </w:lvl>
    <w:lvl w:ilvl="7" w:tplc="04150019" w:tentative="1">
      <w:start w:val="1"/>
      <w:numFmt w:val="lowerLetter"/>
      <w:lvlText w:val="%8."/>
      <w:lvlJc w:val="left"/>
      <w:pPr>
        <w:ind w:left="5422" w:hanging="360"/>
      </w:pPr>
    </w:lvl>
    <w:lvl w:ilvl="8" w:tplc="0415001B" w:tentative="1">
      <w:start w:val="1"/>
      <w:numFmt w:val="lowerRoman"/>
      <w:lvlText w:val="%9."/>
      <w:lvlJc w:val="right"/>
      <w:pPr>
        <w:ind w:left="6142" w:hanging="180"/>
      </w:pPr>
    </w:lvl>
  </w:abstractNum>
  <w:abstractNum w:abstractNumId="12" w15:restartNumberingAfterBreak="0">
    <w:nsid w:val="224D1030"/>
    <w:multiLevelType w:val="hybridMultilevel"/>
    <w:tmpl w:val="8724E184"/>
    <w:lvl w:ilvl="0" w:tplc="44F6E07C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CA43D6F"/>
    <w:multiLevelType w:val="hybridMultilevel"/>
    <w:tmpl w:val="419A344A"/>
    <w:lvl w:ilvl="0" w:tplc="FFFFFFFF">
      <w:start w:val="1"/>
      <w:numFmt w:val="lowerLetter"/>
      <w:lvlText w:val="%1)"/>
      <w:lvlJc w:val="left"/>
      <w:pPr>
        <w:ind w:left="1440" w:hanging="360"/>
      </w:p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 w15:restartNumberingAfterBreak="0">
    <w:nsid w:val="2EC16861"/>
    <w:multiLevelType w:val="hybridMultilevel"/>
    <w:tmpl w:val="B232CF8A"/>
    <w:lvl w:ilvl="0" w:tplc="0415000F">
      <w:start w:val="1"/>
      <w:numFmt w:val="decimal"/>
      <w:lvlText w:val="%1."/>
      <w:lvlJc w:val="left"/>
      <w:pPr>
        <w:ind w:left="1750" w:hanging="360"/>
      </w:pPr>
    </w:lvl>
    <w:lvl w:ilvl="1" w:tplc="04150019" w:tentative="1">
      <w:start w:val="1"/>
      <w:numFmt w:val="lowerLetter"/>
      <w:lvlText w:val="%2."/>
      <w:lvlJc w:val="left"/>
      <w:pPr>
        <w:ind w:left="2470" w:hanging="360"/>
      </w:pPr>
    </w:lvl>
    <w:lvl w:ilvl="2" w:tplc="0415001B" w:tentative="1">
      <w:start w:val="1"/>
      <w:numFmt w:val="lowerRoman"/>
      <w:lvlText w:val="%3."/>
      <w:lvlJc w:val="right"/>
      <w:pPr>
        <w:ind w:left="3190" w:hanging="180"/>
      </w:pPr>
    </w:lvl>
    <w:lvl w:ilvl="3" w:tplc="0415000F" w:tentative="1">
      <w:start w:val="1"/>
      <w:numFmt w:val="decimal"/>
      <w:lvlText w:val="%4."/>
      <w:lvlJc w:val="left"/>
      <w:pPr>
        <w:ind w:left="3910" w:hanging="360"/>
      </w:pPr>
    </w:lvl>
    <w:lvl w:ilvl="4" w:tplc="04150019" w:tentative="1">
      <w:start w:val="1"/>
      <w:numFmt w:val="lowerLetter"/>
      <w:lvlText w:val="%5."/>
      <w:lvlJc w:val="left"/>
      <w:pPr>
        <w:ind w:left="4630" w:hanging="360"/>
      </w:pPr>
    </w:lvl>
    <w:lvl w:ilvl="5" w:tplc="0415001B" w:tentative="1">
      <w:start w:val="1"/>
      <w:numFmt w:val="lowerRoman"/>
      <w:lvlText w:val="%6."/>
      <w:lvlJc w:val="right"/>
      <w:pPr>
        <w:ind w:left="5350" w:hanging="180"/>
      </w:pPr>
    </w:lvl>
    <w:lvl w:ilvl="6" w:tplc="0415000F" w:tentative="1">
      <w:start w:val="1"/>
      <w:numFmt w:val="decimal"/>
      <w:lvlText w:val="%7."/>
      <w:lvlJc w:val="left"/>
      <w:pPr>
        <w:ind w:left="6070" w:hanging="360"/>
      </w:pPr>
    </w:lvl>
    <w:lvl w:ilvl="7" w:tplc="04150019" w:tentative="1">
      <w:start w:val="1"/>
      <w:numFmt w:val="lowerLetter"/>
      <w:lvlText w:val="%8."/>
      <w:lvlJc w:val="left"/>
      <w:pPr>
        <w:ind w:left="6790" w:hanging="360"/>
      </w:pPr>
    </w:lvl>
    <w:lvl w:ilvl="8" w:tplc="0415001B" w:tentative="1">
      <w:start w:val="1"/>
      <w:numFmt w:val="lowerRoman"/>
      <w:lvlText w:val="%9."/>
      <w:lvlJc w:val="right"/>
      <w:pPr>
        <w:ind w:left="7510" w:hanging="180"/>
      </w:pPr>
    </w:lvl>
  </w:abstractNum>
  <w:abstractNum w:abstractNumId="15" w15:restartNumberingAfterBreak="0">
    <w:nsid w:val="2FE8070D"/>
    <w:multiLevelType w:val="hybridMultilevel"/>
    <w:tmpl w:val="6A3AD53A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56112EB"/>
    <w:multiLevelType w:val="hybridMultilevel"/>
    <w:tmpl w:val="F190A306"/>
    <w:lvl w:ilvl="0" w:tplc="0415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7" w15:restartNumberingAfterBreak="0">
    <w:nsid w:val="36C42CA8"/>
    <w:multiLevelType w:val="hybridMultilevel"/>
    <w:tmpl w:val="583447C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E1141F5"/>
    <w:multiLevelType w:val="hybridMultilevel"/>
    <w:tmpl w:val="8CD09DC4"/>
    <w:lvl w:ilvl="0" w:tplc="04150017">
      <w:start w:val="1"/>
      <w:numFmt w:val="lowerLetter"/>
      <w:lvlText w:val="%1)"/>
      <w:lvlJc w:val="left"/>
      <w:pPr>
        <w:ind w:left="1482" w:hanging="360"/>
      </w:pPr>
    </w:lvl>
    <w:lvl w:ilvl="1" w:tplc="04150019" w:tentative="1">
      <w:start w:val="1"/>
      <w:numFmt w:val="lowerLetter"/>
      <w:lvlText w:val="%2."/>
      <w:lvlJc w:val="left"/>
      <w:pPr>
        <w:ind w:left="2202" w:hanging="360"/>
      </w:pPr>
    </w:lvl>
    <w:lvl w:ilvl="2" w:tplc="0415001B" w:tentative="1">
      <w:start w:val="1"/>
      <w:numFmt w:val="lowerRoman"/>
      <w:lvlText w:val="%3."/>
      <w:lvlJc w:val="right"/>
      <w:pPr>
        <w:ind w:left="2922" w:hanging="180"/>
      </w:pPr>
    </w:lvl>
    <w:lvl w:ilvl="3" w:tplc="0415000F" w:tentative="1">
      <w:start w:val="1"/>
      <w:numFmt w:val="decimal"/>
      <w:lvlText w:val="%4."/>
      <w:lvlJc w:val="left"/>
      <w:pPr>
        <w:ind w:left="3642" w:hanging="360"/>
      </w:pPr>
    </w:lvl>
    <w:lvl w:ilvl="4" w:tplc="04150019" w:tentative="1">
      <w:start w:val="1"/>
      <w:numFmt w:val="lowerLetter"/>
      <w:lvlText w:val="%5."/>
      <w:lvlJc w:val="left"/>
      <w:pPr>
        <w:ind w:left="4362" w:hanging="360"/>
      </w:pPr>
    </w:lvl>
    <w:lvl w:ilvl="5" w:tplc="0415001B" w:tentative="1">
      <w:start w:val="1"/>
      <w:numFmt w:val="lowerRoman"/>
      <w:lvlText w:val="%6."/>
      <w:lvlJc w:val="right"/>
      <w:pPr>
        <w:ind w:left="5082" w:hanging="180"/>
      </w:pPr>
    </w:lvl>
    <w:lvl w:ilvl="6" w:tplc="0415000F" w:tentative="1">
      <w:start w:val="1"/>
      <w:numFmt w:val="decimal"/>
      <w:lvlText w:val="%7."/>
      <w:lvlJc w:val="left"/>
      <w:pPr>
        <w:ind w:left="5802" w:hanging="360"/>
      </w:pPr>
    </w:lvl>
    <w:lvl w:ilvl="7" w:tplc="04150019" w:tentative="1">
      <w:start w:val="1"/>
      <w:numFmt w:val="lowerLetter"/>
      <w:lvlText w:val="%8."/>
      <w:lvlJc w:val="left"/>
      <w:pPr>
        <w:ind w:left="6522" w:hanging="360"/>
      </w:pPr>
    </w:lvl>
    <w:lvl w:ilvl="8" w:tplc="0415001B" w:tentative="1">
      <w:start w:val="1"/>
      <w:numFmt w:val="lowerRoman"/>
      <w:lvlText w:val="%9."/>
      <w:lvlJc w:val="right"/>
      <w:pPr>
        <w:ind w:left="7242" w:hanging="180"/>
      </w:pPr>
    </w:lvl>
  </w:abstractNum>
  <w:abstractNum w:abstractNumId="19" w15:restartNumberingAfterBreak="0">
    <w:nsid w:val="4298059F"/>
    <w:multiLevelType w:val="hybridMultilevel"/>
    <w:tmpl w:val="7E9A710C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0" w15:restartNumberingAfterBreak="0">
    <w:nsid w:val="4CA7732B"/>
    <w:multiLevelType w:val="hybridMultilevel"/>
    <w:tmpl w:val="1DF0DEA4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CF80D29"/>
    <w:multiLevelType w:val="hybridMultilevel"/>
    <w:tmpl w:val="4098865C"/>
    <w:lvl w:ilvl="0" w:tplc="04150017">
      <w:start w:val="1"/>
      <w:numFmt w:val="lowerLetter"/>
      <w:lvlText w:val="%1)"/>
      <w:lvlJc w:val="left"/>
      <w:pPr>
        <w:ind w:left="2884" w:hanging="360"/>
      </w:pPr>
    </w:lvl>
    <w:lvl w:ilvl="1" w:tplc="04150019">
      <w:start w:val="1"/>
      <w:numFmt w:val="lowerLetter"/>
      <w:lvlText w:val="%2."/>
      <w:lvlJc w:val="left"/>
      <w:pPr>
        <w:ind w:left="3604" w:hanging="360"/>
      </w:pPr>
    </w:lvl>
    <w:lvl w:ilvl="2" w:tplc="0415001B" w:tentative="1">
      <w:start w:val="1"/>
      <w:numFmt w:val="lowerRoman"/>
      <w:lvlText w:val="%3."/>
      <w:lvlJc w:val="right"/>
      <w:pPr>
        <w:ind w:left="4324" w:hanging="180"/>
      </w:pPr>
    </w:lvl>
    <w:lvl w:ilvl="3" w:tplc="0415000F" w:tentative="1">
      <w:start w:val="1"/>
      <w:numFmt w:val="decimal"/>
      <w:lvlText w:val="%4."/>
      <w:lvlJc w:val="left"/>
      <w:pPr>
        <w:ind w:left="5044" w:hanging="360"/>
      </w:pPr>
    </w:lvl>
    <w:lvl w:ilvl="4" w:tplc="04150019" w:tentative="1">
      <w:start w:val="1"/>
      <w:numFmt w:val="lowerLetter"/>
      <w:lvlText w:val="%5."/>
      <w:lvlJc w:val="left"/>
      <w:pPr>
        <w:ind w:left="5764" w:hanging="360"/>
      </w:pPr>
    </w:lvl>
    <w:lvl w:ilvl="5" w:tplc="0415001B" w:tentative="1">
      <w:start w:val="1"/>
      <w:numFmt w:val="lowerRoman"/>
      <w:lvlText w:val="%6."/>
      <w:lvlJc w:val="right"/>
      <w:pPr>
        <w:ind w:left="6484" w:hanging="180"/>
      </w:pPr>
    </w:lvl>
    <w:lvl w:ilvl="6" w:tplc="0415000F" w:tentative="1">
      <w:start w:val="1"/>
      <w:numFmt w:val="decimal"/>
      <w:lvlText w:val="%7."/>
      <w:lvlJc w:val="left"/>
      <w:pPr>
        <w:ind w:left="7204" w:hanging="360"/>
      </w:pPr>
    </w:lvl>
    <w:lvl w:ilvl="7" w:tplc="04150019" w:tentative="1">
      <w:start w:val="1"/>
      <w:numFmt w:val="lowerLetter"/>
      <w:lvlText w:val="%8."/>
      <w:lvlJc w:val="left"/>
      <w:pPr>
        <w:ind w:left="7924" w:hanging="360"/>
      </w:pPr>
    </w:lvl>
    <w:lvl w:ilvl="8" w:tplc="0415001B" w:tentative="1">
      <w:start w:val="1"/>
      <w:numFmt w:val="lowerRoman"/>
      <w:lvlText w:val="%9."/>
      <w:lvlJc w:val="right"/>
      <w:pPr>
        <w:ind w:left="8644" w:hanging="180"/>
      </w:pPr>
    </w:lvl>
  </w:abstractNum>
  <w:abstractNum w:abstractNumId="22" w15:restartNumberingAfterBreak="0">
    <w:nsid w:val="4DCA119C"/>
    <w:multiLevelType w:val="hybridMultilevel"/>
    <w:tmpl w:val="97E83E08"/>
    <w:lvl w:ilvl="0" w:tplc="D58E2378">
      <w:start w:val="1"/>
      <w:numFmt w:val="decimal"/>
      <w:lvlText w:val="%1."/>
      <w:lvlJc w:val="left"/>
      <w:pPr>
        <w:ind w:left="38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FD731D8"/>
    <w:multiLevelType w:val="hybridMultilevel"/>
    <w:tmpl w:val="9A425B5E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7274DFC"/>
    <w:multiLevelType w:val="hybridMultilevel"/>
    <w:tmpl w:val="28166012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CBA0E25"/>
    <w:multiLevelType w:val="hybridMultilevel"/>
    <w:tmpl w:val="A79A63C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6" w15:restartNumberingAfterBreak="0">
    <w:nsid w:val="5D05614E"/>
    <w:multiLevelType w:val="hybridMultilevel"/>
    <w:tmpl w:val="78E44748"/>
    <w:lvl w:ilvl="0" w:tplc="FFFFFFFF">
      <w:start w:val="1"/>
      <w:numFmt w:val="lowerLetter"/>
      <w:lvlText w:val="%1)"/>
      <w:lvlJc w:val="left"/>
      <w:pPr>
        <w:ind w:left="1440" w:hanging="360"/>
      </w:p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7" w15:restartNumberingAfterBreak="0">
    <w:nsid w:val="5D874412"/>
    <w:multiLevelType w:val="hybridMultilevel"/>
    <w:tmpl w:val="4C7802D2"/>
    <w:lvl w:ilvl="0" w:tplc="04150005">
      <w:start w:val="1"/>
      <w:numFmt w:val="bullet"/>
      <w:lvlText w:val=""/>
      <w:lvlJc w:val="left"/>
      <w:pPr>
        <w:ind w:left="1004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8" w15:restartNumberingAfterBreak="0">
    <w:nsid w:val="5EE6739E"/>
    <w:multiLevelType w:val="hybridMultilevel"/>
    <w:tmpl w:val="C43268D6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9" w15:restartNumberingAfterBreak="0">
    <w:nsid w:val="630B6029"/>
    <w:multiLevelType w:val="hybridMultilevel"/>
    <w:tmpl w:val="099287FA"/>
    <w:lvl w:ilvl="0" w:tplc="E6562C26">
      <w:start w:val="1"/>
      <w:numFmt w:val="lowerLetter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0" w15:restartNumberingAfterBreak="0">
    <w:nsid w:val="6A3A08F0"/>
    <w:multiLevelType w:val="hybridMultilevel"/>
    <w:tmpl w:val="DC28886A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D3145CA"/>
    <w:multiLevelType w:val="hybridMultilevel"/>
    <w:tmpl w:val="4888F824"/>
    <w:lvl w:ilvl="0" w:tplc="D58E2378">
      <w:start w:val="1"/>
      <w:numFmt w:val="decimal"/>
      <w:lvlText w:val="%1."/>
      <w:lvlJc w:val="left"/>
      <w:pPr>
        <w:ind w:left="38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0E66584"/>
    <w:multiLevelType w:val="hybridMultilevel"/>
    <w:tmpl w:val="8A10EE3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72A6743"/>
    <w:multiLevelType w:val="hybridMultilevel"/>
    <w:tmpl w:val="5F8876C4"/>
    <w:lvl w:ilvl="0" w:tplc="0415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34" w15:restartNumberingAfterBreak="0">
    <w:nsid w:val="7BAE0AF2"/>
    <w:multiLevelType w:val="hybridMultilevel"/>
    <w:tmpl w:val="419A344A"/>
    <w:lvl w:ilvl="0" w:tplc="FFFFFFFF">
      <w:start w:val="1"/>
      <w:numFmt w:val="lowerLetter"/>
      <w:lvlText w:val="%1)"/>
      <w:lvlJc w:val="left"/>
      <w:pPr>
        <w:ind w:left="1440" w:hanging="360"/>
      </w:p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5" w15:restartNumberingAfterBreak="0">
    <w:nsid w:val="7E112A60"/>
    <w:multiLevelType w:val="hybridMultilevel"/>
    <w:tmpl w:val="BEA68D28"/>
    <w:lvl w:ilvl="0" w:tplc="0415000F">
      <w:start w:val="1"/>
      <w:numFmt w:val="decimal"/>
      <w:lvlText w:val="%1."/>
      <w:lvlJc w:val="left"/>
      <w:pPr>
        <w:ind w:left="1123" w:hanging="360"/>
      </w:pPr>
    </w:lvl>
    <w:lvl w:ilvl="1" w:tplc="04150019" w:tentative="1">
      <w:start w:val="1"/>
      <w:numFmt w:val="lowerLetter"/>
      <w:lvlText w:val="%2."/>
      <w:lvlJc w:val="left"/>
      <w:pPr>
        <w:ind w:left="1843" w:hanging="360"/>
      </w:pPr>
    </w:lvl>
    <w:lvl w:ilvl="2" w:tplc="0415001B" w:tentative="1">
      <w:start w:val="1"/>
      <w:numFmt w:val="lowerRoman"/>
      <w:lvlText w:val="%3."/>
      <w:lvlJc w:val="right"/>
      <w:pPr>
        <w:ind w:left="2563" w:hanging="180"/>
      </w:pPr>
    </w:lvl>
    <w:lvl w:ilvl="3" w:tplc="0415000F" w:tentative="1">
      <w:start w:val="1"/>
      <w:numFmt w:val="decimal"/>
      <w:lvlText w:val="%4."/>
      <w:lvlJc w:val="left"/>
      <w:pPr>
        <w:ind w:left="3283" w:hanging="360"/>
      </w:pPr>
    </w:lvl>
    <w:lvl w:ilvl="4" w:tplc="04150019" w:tentative="1">
      <w:start w:val="1"/>
      <w:numFmt w:val="lowerLetter"/>
      <w:lvlText w:val="%5."/>
      <w:lvlJc w:val="left"/>
      <w:pPr>
        <w:ind w:left="4003" w:hanging="360"/>
      </w:pPr>
    </w:lvl>
    <w:lvl w:ilvl="5" w:tplc="0415001B" w:tentative="1">
      <w:start w:val="1"/>
      <w:numFmt w:val="lowerRoman"/>
      <w:lvlText w:val="%6."/>
      <w:lvlJc w:val="right"/>
      <w:pPr>
        <w:ind w:left="4723" w:hanging="180"/>
      </w:pPr>
    </w:lvl>
    <w:lvl w:ilvl="6" w:tplc="0415000F" w:tentative="1">
      <w:start w:val="1"/>
      <w:numFmt w:val="decimal"/>
      <w:lvlText w:val="%7."/>
      <w:lvlJc w:val="left"/>
      <w:pPr>
        <w:ind w:left="5443" w:hanging="360"/>
      </w:pPr>
    </w:lvl>
    <w:lvl w:ilvl="7" w:tplc="04150019" w:tentative="1">
      <w:start w:val="1"/>
      <w:numFmt w:val="lowerLetter"/>
      <w:lvlText w:val="%8."/>
      <w:lvlJc w:val="left"/>
      <w:pPr>
        <w:ind w:left="6163" w:hanging="360"/>
      </w:pPr>
    </w:lvl>
    <w:lvl w:ilvl="8" w:tplc="0415001B" w:tentative="1">
      <w:start w:val="1"/>
      <w:numFmt w:val="lowerRoman"/>
      <w:lvlText w:val="%9."/>
      <w:lvlJc w:val="right"/>
      <w:pPr>
        <w:ind w:left="6883" w:hanging="180"/>
      </w:pPr>
    </w:lvl>
  </w:abstractNum>
  <w:num w:numId="1" w16cid:durableId="392587385">
    <w:abstractNumId w:val="7"/>
  </w:num>
  <w:num w:numId="2" w16cid:durableId="1947612771">
    <w:abstractNumId w:val="0"/>
  </w:num>
  <w:num w:numId="3" w16cid:durableId="896820929">
    <w:abstractNumId w:val="27"/>
  </w:num>
  <w:num w:numId="4" w16cid:durableId="1776290918">
    <w:abstractNumId w:val="30"/>
  </w:num>
  <w:num w:numId="5" w16cid:durableId="617880171">
    <w:abstractNumId w:val="15"/>
  </w:num>
  <w:num w:numId="6" w16cid:durableId="1594164446">
    <w:abstractNumId w:val="20"/>
  </w:num>
  <w:num w:numId="7" w16cid:durableId="1933584888">
    <w:abstractNumId w:val="24"/>
  </w:num>
  <w:num w:numId="8" w16cid:durableId="1648050091">
    <w:abstractNumId w:val="23"/>
  </w:num>
  <w:num w:numId="9" w16cid:durableId="163908989">
    <w:abstractNumId w:val="10"/>
  </w:num>
  <w:num w:numId="10" w16cid:durableId="622079129">
    <w:abstractNumId w:val="16"/>
  </w:num>
  <w:num w:numId="11" w16cid:durableId="2064282814">
    <w:abstractNumId w:val="32"/>
  </w:num>
  <w:num w:numId="12" w16cid:durableId="957839584">
    <w:abstractNumId w:val="29"/>
  </w:num>
  <w:num w:numId="13" w16cid:durableId="1789082392">
    <w:abstractNumId w:val="1"/>
  </w:num>
  <w:num w:numId="14" w16cid:durableId="1187669547">
    <w:abstractNumId w:val="8"/>
  </w:num>
  <w:num w:numId="15" w16cid:durableId="2117863639">
    <w:abstractNumId w:val="4"/>
  </w:num>
  <w:num w:numId="16" w16cid:durableId="1550802730">
    <w:abstractNumId w:val="17"/>
  </w:num>
  <w:num w:numId="17" w16cid:durableId="1168718343">
    <w:abstractNumId w:val="25"/>
  </w:num>
  <w:num w:numId="18" w16cid:durableId="1621915152">
    <w:abstractNumId w:val="2"/>
  </w:num>
  <w:num w:numId="19" w16cid:durableId="1176923269">
    <w:abstractNumId w:val="12"/>
  </w:num>
  <w:num w:numId="20" w16cid:durableId="2029141335">
    <w:abstractNumId w:val="11"/>
  </w:num>
  <w:num w:numId="21" w16cid:durableId="869950326">
    <w:abstractNumId w:val="31"/>
  </w:num>
  <w:num w:numId="22" w16cid:durableId="1007639499">
    <w:abstractNumId w:val="22"/>
  </w:num>
  <w:num w:numId="23" w16cid:durableId="1097871939">
    <w:abstractNumId w:val="35"/>
  </w:num>
  <w:num w:numId="24" w16cid:durableId="486633285">
    <w:abstractNumId w:val="3"/>
  </w:num>
  <w:num w:numId="25" w16cid:durableId="557480216">
    <w:abstractNumId w:val="9"/>
  </w:num>
  <w:num w:numId="26" w16cid:durableId="1996563527">
    <w:abstractNumId w:val="28"/>
  </w:num>
  <w:num w:numId="27" w16cid:durableId="1346593679">
    <w:abstractNumId w:val="19"/>
  </w:num>
  <w:num w:numId="28" w16cid:durableId="1130319284">
    <w:abstractNumId w:val="18"/>
  </w:num>
  <w:num w:numId="29" w16cid:durableId="1283996550">
    <w:abstractNumId w:val="21"/>
  </w:num>
  <w:num w:numId="30" w16cid:durableId="429856235">
    <w:abstractNumId w:val="5"/>
  </w:num>
  <w:num w:numId="31" w16cid:durableId="1204905274">
    <w:abstractNumId w:val="26"/>
  </w:num>
  <w:num w:numId="32" w16cid:durableId="87048544">
    <w:abstractNumId w:val="14"/>
  </w:num>
  <w:num w:numId="33" w16cid:durableId="241375756">
    <w:abstractNumId w:val="13"/>
  </w:num>
  <w:num w:numId="34" w16cid:durableId="279608171">
    <w:abstractNumId w:val="6"/>
  </w:num>
  <w:num w:numId="35" w16cid:durableId="453136566">
    <w:abstractNumId w:val="34"/>
  </w:num>
  <w:num w:numId="36" w16cid:durableId="1880243847">
    <w:abstractNumId w:val="3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movePersonalInformation/>
  <w:removeDateAndTime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6E55"/>
    <w:rsid w:val="00000003"/>
    <w:rsid w:val="00000303"/>
    <w:rsid w:val="00000350"/>
    <w:rsid w:val="00000B5D"/>
    <w:rsid w:val="0000164C"/>
    <w:rsid w:val="00001C92"/>
    <w:rsid w:val="00002617"/>
    <w:rsid w:val="0000346B"/>
    <w:rsid w:val="00004329"/>
    <w:rsid w:val="0000455A"/>
    <w:rsid w:val="00006FE0"/>
    <w:rsid w:val="000070D5"/>
    <w:rsid w:val="000075EF"/>
    <w:rsid w:val="000079C2"/>
    <w:rsid w:val="000102DC"/>
    <w:rsid w:val="0001137E"/>
    <w:rsid w:val="000123B6"/>
    <w:rsid w:val="00012F43"/>
    <w:rsid w:val="00013626"/>
    <w:rsid w:val="00013A34"/>
    <w:rsid w:val="000141D4"/>
    <w:rsid w:val="00014B2D"/>
    <w:rsid w:val="00014FAC"/>
    <w:rsid w:val="00015C29"/>
    <w:rsid w:val="00016566"/>
    <w:rsid w:val="00017B22"/>
    <w:rsid w:val="00017BCE"/>
    <w:rsid w:val="00020405"/>
    <w:rsid w:val="000204C4"/>
    <w:rsid w:val="00020853"/>
    <w:rsid w:val="0002123E"/>
    <w:rsid w:val="00021E5B"/>
    <w:rsid w:val="00022463"/>
    <w:rsid w:val="00022F32"/>
    <w:rsid w:val="0002532B"/>
    <w:rsid w:val="0002562E"/>
    <w:rsid w:val="000259D8"/>
    <w:rsid w:val="0003317A"/>
    <w:rsid w:val="00036651"/>
    <w:rsid w:val="00040AD8"/>
    <w:rsid w:val="00040EF7"/>
    <w:rsid w:val="0004199A"/>
    <w:rsid w:val="00046D8B"/>
    <w:rsid w:val="00047417"/>
    <w:rsid w:val="00047E03"/>
    <w:rsid w:val="000510EA"/>
    <w:rsid w:val="00051C22"/>
    <w:rsid w:val="00052942"/>
    <w:rsid w:val="000534BA"/>
    <w:rsid w:val="0005404D"/>
    <w:rsid w:val="000559A9"/>
    <w:rsid w:val="00055E01"/>
    <w:rsid w:val="00057407"/>
    <w:rsid w:val="0006066A"/>
    <w:rsid w:val="00060AE9"/>
    <w:rsid w:val="00060CE4"/>
    <w:rsid w:val="0006367C"/>
    <w:rsid w:val="00063BF8"/>
    <w:rsid w:val="000643D5"/>
    <w:rsid w:val="0006460A"/>
    <w:rsid w:val="00065CD9"/>
    <w:rsid w:val="00067367"/>
    <w:rsid w:val="00071471"/>
    <w:rsid w:val="00072B80"/>
    <w:rsid w:val="00073729"/>
    <w:rsid w:val="0007382A"/>
    <w:rsid w:val="00073D78"/>
    <w:rsid w:val="0007409F"/>
    <w:rsid w:val="00074B7E"/>
    <w:rsid w:val="000803D3"/>
    <w:rsid w:val="00080A18"/>
    <w:rsid w:val="00081F03"/>
    <w:rsid w:val="00083F76"/>
    <w:rsid w:val="00084493"/>
    <w:rsid w:val="0008493D"/>
    <w:rsid w:val="000922A9"/>
    <w:rsid w:val="000928A9"/>
    <w:rsid w:val="00092F9B"/>
    <w:rsid w:val="00093E66"/>
    <w:rsid w:val="00095F92"/>
    <w:rsid w:val="000A08DA"/>
    <w:rsid w:val="000A1AA0"/>
    <w:rsid w:val="000A23A2"/>
    <w:rsid w:val="000A5E22"/>
    <w:rsid w:val="000A677F"/>
    <w:rsid w:val="000A6D68"/>
    <w:rsid w:val="000A7F6C"/>
    <w:rsid w:val="000B0E88"/>
    <w:rsid w:val="000B2733"/>
    <w:rsid w:val="000B293E"/>
    <w:rsid w:val="000B5BB0"/>
    <w:rsid w:val="000B6030"/>
    <w:rsid w:val="000B6631"/>
    <w:rsid w:val="000C2688"/>
    <w:rsid w:val="000C5009"/>
    <w:rsid w:val="000C55BC"/>
    <w:rsid w:val="000C61E8"/>
    <w:rsid w:val="000C76A4"/>
    <w:rsid w:val="000D0556"/>
    <w:rsid w:val="000D1B60"/>
    <w:rsid w:val="000D3AEF"/>
    <w:rsid w:val="000D7393"/>
    <w:rsid w:val="000D79BE"/>
    <w:rsid w:val="000E21AF"/>
    <w:rsid w:val="000E2619"/>
    <w:rsid w:val="000E43D1"/>
    <w:rsid w:val="000E5BEC"/>
    <w:rsid w:val="000F0E79"/>
    <w:rsid w:val="000F1679"/>
    <w:rsid w:val="000F4457"/>
    <w:rsid w:val="000F49B3"/>
    <w:rsid w:val="00100064"/>
    <w:rsid w:val="0010056B"/>
    <w:rsid w:val="00102092"/>
    <w:rsid w:val="00107A3C"/>
    <w:rsid w:val="0011084D"/>
    <w:rsid w:val="00110F62"/>
    <w:rsid w:val="0011260C"/>
    <w:rsid w:val="00113760"/>
    <w:rsid w:val="001137FE"/>
    <w:rsid w:val="0011745B"/>
    <w:rsid w:val="001275E6"/>
    <w:rsid w:val="001314BB"/>
    <w:rsid w:val="001317BA"/>
    <w:rsid w:val="00132EF2"/>
    <w:rsid w:val="001349BF"/>
    <w:rsid w:val="00134CA0"/>
    <w:rsid w:val="00134D73"/>
    <w:rsid w:val="001351BE"/>
    <w:rsid w:val="00135939"/>
    <w:rsid w:val="00135A66"/>
    <w:rsid w:val="00135B74"/>
    <w:rsid w:val="001402F9"/>
    <w:rsid w:val="00141D92"/>
    <w:rsid w:val="00143AAB"/>
    <w:rsid w:val="001440B0"/>
    <w:rsid w:val="00145855"/>
    <w:rsid w:val="0014662E"/>
    <w:rsid w:val="00153D6B"/>
    <w:rsid w:val="001564C5"/>
    <w:rsid w:val="00156524"/>
    <w:rsid w:val="00156FDD"/>
    <w:rsid w:val="001629F5"/>
    <w:rsid w:val="0016368F"/>
    <w:rsid w:val="001640C5"/>
    <w:rsid w:val="00164E23"/>
    <w:rsid w:val="001650DC"/>
    <w:rsid w:val="00166822"/>
    <w:rsid w:val="00166E6F"/>
    <w:rsid w:val="001673CE"/>
    <w:rsid w:val="00167983"/>
    <w:rsid w:val="0017221F"/>
    <w:rsid w:val="00172BED"/>
    <w:rsid w:val="00173338"/>
    <w:rsid w:val="00173AFD"/>
    <w:rsid w:val="00175BDD"/>
    <w:rsid w:val="00176DC6"/>
    <w:rsid w:val="00177387"/>
    <w:rsid w:val="0017754A"/>
    <w:rsid w:val="00181E02"/>
    <w:rsid w:val="001825F7"/>
    <w:rsid w:val="001852D5"/>
    <w:rsid w:val="00186098"/>
    <w:rsid w:val="00186499"/>
    <w:rsid w:val="00191935"/>
    <w:rsid w:val="00192591"/>
    <w:rsid w:val="0019585B"/>
    <w:rsid w:val="001963F5"/>
    <w:rsid w:val="00197D03"/>
    <w:rsid w:val="001A0D2E"/>
    <w:rsid w:val="001A1105"/>
    <w:rsid w:val="001A1317"/>
    <w:rsid w:val="001A1435"/>
    <w:rsid w:val="001A15E3"/>
    <w:rsid w:val="001A1664"/>
    <w:rsid w:val="001A1DB4"/>
    <w:rsid w:val="001A2891"/>
    <w:rsid w:val="001A67BE"/>
    <w:rsid w:val="001A7710"/>
    <w:rsid w:val="001B1386"/>
    <w:rsid w:val="001B2745"/>
    <w:rsid w:val="001B284A"/>
    <w:rsid w:val="001B30CE"/>
    <w:rsid w:val="001B460D"/>
    <w:rsid w:val="001B46AC"/>
    <w:rsid w:val="001B56E1"/>
    <w:rsid w:val="001B63ED"/>
    <w:rsid w:val="001B7243"/>
    <w:rsid w:val="001C0ACA"/>
    <w:rsid w:val="001C3B21"/>
    <w:rsid w:val="001C4B58"/>
    <w:rsid w:val="001C4BEC"/>
    <w:rsid w:val="001C7926"/>
    <w:rsid w:val="001D00BE"/>
    <w:rsid w:val="001D0134"/>
    <w:rsid w:val="001D3BCD"/>
    <w:rsid w:val="001D40E9"/>
    <w:rsid w:val="001D43AC"/>
    <w:rsid w:val="001D5A56"/>
    <w:rsid w:val="001D5E91"/>
    <w:rsid w:val="001D6495"/>
    <w:rsid w:val="001D68EA"/>
    <w:rsid w:val="001D7088"/>
    <w:rsid w:val="001E0F6C"/>
    <w:rsid w:val="001E2736"/>
    <w:rsid w:val="001E2862"/>
    <w:rsid w:val="001E4A0A"/>
    <w:rsid w:val="001F0662"/>
    <w:rsid w:val="001F14F0"/>
    <w:rsid w:val="001F1EFD"/>
    <w:rsid w:val="001F2BB6"/>
    <w:rsid w:val="001F4840"/>
    <w:rsid w:val="001F65CD"/>
    <w:rsid w:val="001F7800"/>
    <w:rsid w:val="001F7B50"/>
    <w:rsid w:val="002009F1"/>
    <w:rsid w:val="002010D5"/>
    <w:rsid w:val="00201A88"/>
    <w:rsid w:val="002033E1"/>
    <w:rsid w:val="00203536"/>
    <w:rsid w:val="002037A0"/>
    <w:rsid w:val="00203FD3"/>
    <w:rsid w:val="00204362"/>
    <w:rsid w:val="002051E9"/>
    <w:rsid w:val="00206CB8"/>
    <w:rsid w:val="002102C4"/>
    <w:rsid w:val="0021123F"/>
    <w:rsid w:val="00211A6C"/>
    <w:rsid w:val="0021399D"/>
    <w:rsid w:val="00213AF0"/>
    <w:rsid w:val="002146EC"/>
    <w:rsid w:val="00215B78"/>
    <w:rsid w:val="0022065F"/>
    <w:rsid w:val="00220853"/>
    <w:rsid w:val="00220CCC"/>
    <w:rsid w:val="002217E6"/>
    <w:rsid w:val="00221A75"/>
    <w:rsid w:val="00222C72"/>
    <w:rsid w:val="0022392C"/>
    <w:rsid w:val="00223C34"/>
    <w:rsid w:val="00224BDE"/>
    <w:rsid w:val="00225C6A"/>
    <w:rsid w:val="00231EC8"/>
    <w:rsid w:val="00232D29"/>
    <w:rsid w:val="00234FFB"/>
    <w:rsid w:val="00235C80"/>
    <w:rsid w:val="002402E7"/>
    <w:rsid w:val="00240DC8"/>
    <w:rsid w:val="00240E72"/>
    <w:rsid w:val="00241D17"/>
    <w:rsid w:val="00241DE6"/>
    <w:rsid w:val="00241F98"/>
    <w:rsid w:val="00243175"/>
    <w:rsid w:val="002435E4"/>
    <w:rsid w:val="00243C3A"/>
    <w:rsid w:val="00243CF1"/>
    <w:rsid w:val="00244797"/>
    <w:rsid w:val="002475D5"/>
    <w:rsid w:val="0025074F"/>
    <w:rsid w:val="0025124F"/>
    <w:rsid w:val="00251AA3"/>
    <w:rsid w:val="00252342"/>
    <w:rsid w:val="00253557"/>
    <w:rsid w:val="00254491"/>
    <w:rsid w:val="00254F90"/>
    <w:rsid w:val="00256038"/>
    <w:rsid w:val="00257DB0"/>
    <w:rsid w:val="00260B8E"/>
    <w:rsid w:val="00261B54"/>
    <w:rsid w:val="00262270"/>
    <w:rsid w:val="0026265A"/>
    <w:rsid w:val="00262B76"/>
    <w:rsid w:val="002638BB"/>
    <w:rsid w:val="0026434A"/>
    <w:rsid w:val="00266E0A"/>
    <w:rsid w:val="00270300"/>
    <w:rsid w:val="00272146"/>
    <w:rsid w:val="00273E24"/>
    <w:rsid w:val="0027529B"/>
    <w:rsid w:val="002769DC"/>
    <w:rsid w:val="00277F15"/>
    <w:rsid w:val="00277F80"/>
    <w:rsid w:val="00280751"/>
    <w:rsid w:val="002815F9"/>
    <w:rsid w:val="00281EE7"/>
    <w:rsid w:val="0028467B"/>
    <w:rsid w:val="00285A75"/>
    <w:rsid w:val="00286309"/>
    <w:rsid w:val="00290983"/>
    <w:rsid w:val="00290E38"/>
    <w:rsid w:val="00291999"/>
    <w:rsid w:val="00291D32"/>
    <w:rsid w:val="0029365E"/>
    <w:rsid w:val="00293F97"/>
    <w:rsid w:val="002973C1"/>
    <w:rsid w:val="0029752E"/>
    <w:rsid w:val="002A10A3"/>
    <w:rsid w:val="002A1310"/>
    <w:rsid w:val="002A1949"/>
    <w:rsid w:val="002A32A5"/>
    <w:rsid w:val="002A41AC"/>
    <w:rsid w:val="002A4EFB"/>
    <w:rsid w:val="002A5E2F"/>
    <w:rsid w:val="002A67F4"/>
    <w:rsid w:val="002A7319"/>
    <w:rsid w:val="002A78F4"/>
    <w:rsid w:val="002B11CF"/>
    <w:rsid w:val="002B33FC"/>
    <w:rsid w:val="002B37C9"/>
    <w:rsid w:val="002B6C5A"/>
    <w:rsid w:val="002C05E0"/>
    <w:rsid w:val="002C462C"/>
    <w:rsid w:val="002C4695"/>
    <w:rsid w:val="002C48B1"/>
    <w:rsid w:val="002C5A9E"/>
    <w:rsid w:val="002C67A9"/>
    <w:rsid w:val="002C70FE"/>
    <w:rsid w:val="002C7CE0"/>
    <w:rsid w:val="002D0D21"/>
    <w:rsid w:val="002D2C4D"/>
    <w:rsid w:val="002D41E1"/>
    <w:rsid w:val="002D4B08"/>
    <w:rsid w:val="002D511B"/>
    <w:rsid w:val="002D75BA"/>
    <w:rsid w:val="002D7FDD"/>
    <w:rsid w:val="002E00EC"/>
    <w:rsid w:val="002E1090"/>
    <w:rsid w:val="002E1184"/>
    <w:rsid w:val="002E252B"/>
    <w:rsid w:val="002E26C1"/>
    <w:rsid w:val="002E6201"/>
    <w:rsid w:val="002E72C2"/>
    <w:rsid w:val="002F0D94"/>
    <w:rsid w:val="002F1F55"/>
    <w:rsid w:val="002F3292"/>
    <w:rsid w:val="002F4D36"/>
    <w:rsid w:val="00305A15"/>
    <w:rsid w:val="00306760"/>
    <w:rsid w:val="00307DF2"/>
    <w:rsid w:val="00307F65"/>
    <w:rsid w:val="0031004F"/>
    <w:rsid w:val="00313D72"/>
    <w:rsid w:val="003150C5"/>
    <w:rsid w:val="00317F10"/>
    <w:rsid w:val="00317FB0"/>
    <w:rsid w:val="003216F2"/>
    <w:rsid w:val="003220F6"/>
    <w:rsid w:val="00322DF9"/>
    <w:rsid w:val="0032321E"/>
    <w:rsid w:val="00325664"/>
    <w:rsid w:val="003269B5"/>
    <w:rsid w:val="003278B0"/>
    <w:rsid w:val="00330B45"/>
    <w:rsid w:val="003311E2"/>
    <w:rsid w:val="00331862"/>
    <w:rsid w:val="00333185"/>
    <w:rsid w:val="00335C14"/>
    <w:rsid w:val="00335E7F"/>
    <w:rsid w:val="00340C79"/>
    <w:rsid w:val="00341979"/>
    <w:rsid w:val="00343C49"/>
    <w:rsid w:val="00344094"/>
    <w:rsid w:val="00344227"/>
    <w:rsid w:val="00344C09"/>
    <w:rsid w:val="0034507E"/>
    <w:rsid w:val="00345FFA"/>
    <w:rsid w:val="00350611"/>
    <w:rsid w:val="00350729"/>
    <w:rsid w:val="00350A83"/>
    <w:rsid w:val="0035244F"/>
    <w:rsid w:val="00352C15"/>
    <w:rsid w:val="003536EC"/>
    <w:rsid w:val="0035448B"/>
    <w:rsid w:val="003557F6"/>
    <w:rsid w:val="003575CE"/>
    <w:rsid w:val="00357DBC"/>
    <w:rsid w:val="00360665"/>
    <w:rsid w:val="00361062"/>
    <w:rsid w:val="003613F2"/>
    <w:rsid w:val="00361C16"/>
    <w:rsid w:val="00361DF7"/>
    <w:rsid w:val="00361F4C"/>
    <w:rsid w:val="00362DB2"/>
    <w:rsid w:val="003630DB"/>
    <w:rsid w:val="00365909"/>
    <w:rsid w:val="00365F3A"/>
    <w:rsid w:val="00366019"/>
    <w:rsid w:val="00367B81"/>
    <w:rsid w:val="00370AAF"/>
    <w:rsid w:val="00370DA4"/>
    <w:rsid w:val="003714B7"/>
    <w:rsid w:val="00372212"/>
    <w:rsid w:val="00373025"/>
    <w:rsid w:val="00373D25"/>
    <w:rsid w:val="0037605F"/>
    <w:rsid w:val="00377FD8"/>
    <w:rsid w:val="00382BB9"/>
    <w:rsid w:val="00385103"/>
    <w:rsid w:val="00385312"/>
    <w:rsid w:val="003859A6"/>
    <w:rsid w:val="003863D8"/>
    <w:rsid w:val="003867C5"/>
    <w:rsid w:val="00386E4D"/>
    <w:rsid w:val="00391764"/>
    <w:rsid w:val="00392830"/>
    <w:rsid w:val="003948CE"/>
    <w:rsid w:val="00394CEC"/>
    <w:rsid w:val="003952B0"/>
    <w:rsid w:val="00395553"/>
    <w:rsid w:val="00395845"/>
    <w:rsid w:val="0039613E"/>
    <w:rsid w:val="0039727E"/>
    <w:rsid w:val="0039736B"/>
    <w:rsid w:val="00397D2C"/>
    <w:rsid w:val="003A073E"/>
    <w:rsid w:val="003A09F1"/>
    <w:rsid w:val="003A21DB"/>
    <w:rsid w:val="003A5C99"/>
    <w:rsid w:val="003A6D56"/>
    <w:rsid w:val="003A73C4"/>
    <w:rsid w:val="003A786F"/>
    <w:rsid w:val="003B113C"/>
    <w:rsid w:val="003B246A"/>
    <w:rsid w:val="003B285E"/>
    <w:rsid w:val="003B3323"/>
    <w:rsid w:val="003B3393"/>
    <w:rsid w:val="003B3854"/>
    <w:rsid w:val="003B417E"/>
    <w:rsid w:val="003B4832"/>
    <w:rsid w:val="003B78AB"/>
    <w:rsid w:val="003C0814"/>
    <w:rsid w:val="003C25EB"/>
    <w:rsid w:val="003C2D9B"/>
    <w:rsid w:val="003C3962"/>
    <w:rsid w:val="003C464D"/>
    <w:rsid w:val="003C4BE5"/>
    <w:rsid w:val="003C5243"/>
    <w:rsid w:val="003C73B0"/>
    <w:rsid w:val="003D021E"/>
    <w:rsid w:val="003D036C"/>
    <w:rsid w:val="003D1EEC"/>
    <w:rsid w:val="003D61C3"/>
    <w:rsid w:val="003E0135"/>
    <w:rsid w:val="003E230E"/>
    <w:rsid w:val="003E2463"/>
    <w:rsid w:val="003E2F5E"/>
    <w:rsid w:val="003E6062"/>
    <w:rsid w:val="003E640F"/>
    <w:rsid w:val="003E667F"/>
    <w:rsid w:val="003E7E40"/>
    <w:rsid w:val="003F28F3"/>
    <w:rsid w:val="003F3F6B"/>
    <w:rsid w:val="003F5475"/>
    <w:rsid w:val="003F76AC"/>
    <w:rsid w:val="003F7918"/>
    <w:rsid w:val="003F7AA6"/>
    <w:rsid w:val="00400B3A"/>
    <w:rsid w:val="00401116"/>
    <w:rsid w:val="00401217"/>
    <w:rsid w:val="004030F0"/>
    <w:rsid w:val="00410912"/>
    <w:rsid w:val="00410F8E"/>
    <w:rsid w:val="00411951"/>
    <w:rsid w:val="0041299B"/>
    <w:rsid w:val="00412B2B"/>
    <w:rsid w:val="00412CDD"/>
    <w:rsid w:val="00412F41"/>
    <w:rsid w:val="0041369C"/>
    <w:rsid w:val="00415839"/>
    <w:rsid w:val="0041610B"/>
    <w:rsid w:val="00420660"/>
    <w:rsid w:val="004218E0"/>
    <w:rsid w:val="00422181"/>
    <w:rsid w:val="00422FE4"/>
    <w:rsid w:val="00423B48"/>
    <w:rsid w:val="00432470"/>
    <w:rsid w:val="0043288C"/>
    <w:rsid w:val="00433D39"/>
    <w:rsid w:val="00434029"/>
    <w:rsid w:val="00436955"/>
    <w:rsid w:val="00437716"/>
    <w:rsid w:val="004402DC"/>
    <w:rsid w:val="004444F9"/>
    <w:rsid w:val="00444BD1"/>
    <w:rsid w:val="004452BE"/>
    <w:rsid w:val="00446AF5"/>
    <w:rsid w:val="00446FBC"/>
    <w:rsid w:val="00447163"/>
    <w:rsid w:val="004475BD"/>
    <w:rsid w:val="00447D29"/>
    <w:rsid w:val="00451CD6"/>
    <w:rsid w:val="0046000C"/>
    <w:rsid w:val="004604C6"/>
    <w:rsid w:val="00461FED"/>
    <w:rsid w:val="00462051"/>
    <w:rsid w:val="00462D76"/>
    <w:rsid w:val="004648F9"/>
    <w:rsid w:val="0046564E"/>
    <w:rsid w:val="00467B37"/>
    <w:rsid w:val="00470012"/>
    <w:rsid w:val="00471027"/>
    <w:rsid w:val="004727AF"/>
    <w:rsid w:val="004729D5"/>
    <w:rsid w:val="00472BF2"/>
    <w:rsid w:val="00473F1F"/>
    <w:rsid w:val="00476961"/>
    <w:rsid w:val="00476F51"/>
    <w:rsid w:val="004773FB"/>
    <w:rsid w:val="0047777C"/>
    <w:rsid w:val="00480143"/>
    <w:rsid w:val="004814A3"/>
    <w:rsid w:val="00482BC9"/>
    <w:rsid w:val="004832F9"/>
    <w:rsid w:val="00483A7B"/>
    <w:rsid w:val="004861FA"/>
    <w:rsid w:val="00487143"/>
    <w:rsid w:val="0048741B"/>
    <w:rsid w:val="004907BF"/>
    <w:rsid w:val="0049371D"/>
    <w:rsid w:val="004945D9"/>
    <w:rsid w:val="00494FE6"/>
    <w:rsid w:val="0049539B"/>
    <w:rsid w:val="00496702"/>
    <w:rsid w:val="00496752"/>
    <w:rsid w:val="004973C4"/>
    <w:rsid w:val="00497EE5"/>
    <w:rsid w:val="004A0708"/>
    <w:rsid w:val="004A0A45"/>
    <w:rsid w:val="004A114C"/>
    <w:rsid w:val="004A26C0"/>
    <w:rsid w:val="004A2E06"/>
    <w:rsid w:val="004A3442"/>
    <w:rsid w:val="004A3949"/>
    <w:rsid w:val="004A3FB8"/>
    <w:rsid w:val="004A4622"/>
    <w:rsid w:val="004A78F7"/>
    <w:rsid w:val="004B2963"/>
    <w:rsid w:val="004B35B2"/>
    <w:rsid w:val="004B44B2"/>
    <w:rsid w:val="004B55A0"/>
    <w:rsid w:val="004B5ECC"/>
    <w:rsid w:val="004B7BA2"/>
    <w:rsid w:val="004C1A5E"/>
    <w:rsid w:val="004C2A23"/>
    <w:rsid w:val="004C39A4"/>
    <w:rsid w:val="004C4041"/>
    <w:rsid w:val="004C4438"/>
    <w:rsid w:val="004C5152"/>
    <w:rsid w:val="004C5C72"/>
    <w:rsid w:val="004C6E13"/>
    <w:rsid w:val="004D051B"/>
    <w:rsid w:val="004D05AB"/>
    <w:rsid w:val="004D2373"/>
    <w:rsid w:val="004D6665"/>
    <w:rsid w:val="004D77B0"/>
    <w:rsid w:val="004D77DC"/>
    <w:rsid w:val="004E0AB9"/>
    <w:rsid w:val="004E0D78"/>
    <w:rsid w:val="004E0F18"/>
    <w:rsid w:val="004E2F35"/>
    <w:rsid w:val="004E3C1E"/>
    <w:rsid w:val="004E3C7F"/>
    <w:rsid w:val="004E442E"/>
    <w:rsid w:val="004E68B7"/>
    <w:rsid w:val="004E6D95"/>
    <w:rsid w:val="004F0CF9"/>
    <w:rsid w:val="004F10B5"/>
    <w:rsid w:val="004F1C2F"/>
    <w:rsid w:val="004F316E"/>
    <w:rsid w:val="004F3D7F"/>
    <w:rsid w:val="004F470C"/>
    <w:rsid w:val="004F4856"/>
    <w:rsid w:val="004F57EB"/>
    <w:rsid w:val="004F61EF"/>
    <w:rsid w:val="004F65D2"/>
    <w:rsid w:val="004F7BE8"/>
    <w:rsid w:val="005010C0"/>
    <w:rsid w:val="005015BF"/>
    <w:rsid w:val="0050276A"/>
    <w:rsid w:val="00503529"/>
    <w:rsid w:val="00503874"/>
    <w:rsid w:val="0050430E"/>
    <w:rsid w:val="00504714"/>
    <w:rsid w:val="00504C77"/>
    <w:rsid w:val="0050565F"/>
    <w:rsid w:val="00506F85"/>
    <w:rsid w:val="0051381A"/>
    <w:rsid w:val="00516042"/>
    <w:rsid w:val="0051672F"/>
    <w:rsid w:val="00517D44"/>
    <w:rsid w:val="00520530"/>
    <w:rsid w:val="00521721"/>
    <w:rsid w:val="00521888"/>
    <w:rsid w:val="00521AD1"/>
    <w:rsid w:val="00521B9D"/>
    <w:rsid w:val="00522251"/>
    <w:rsid w:val="00522AB3"/>
    <w:rsid w:val="00526289"/>
    <w:rsid w:val="005273A7"/>
    <w:rsid w:val="00530018"/>
    <w:rsid w:val="0053033A"/>
    <w:rsid w:val="0053064E"/>
    <w:rsid w:val="005327C8"/>
    <w:rsid w:val="00532AF3"/>
    <w:rsid w:val="00534B04"/>
    <w:rsid w:val="00535384"/>
    <w:rsid w:val="00536072"/>
    <w:rsid w:val="00536180"/>
    <w:rsid w:val="00537665"/>
    <w:rsid w:val="00537A51"/>
    <w:rsid w:val="00537E82"/>
    <w:rsid w:val="0054117D"/>
    <w:rsid w:val="0054549A"/>
    <w:rsid w:val="005455FD"/>
    <w:rsid w:val="00546070"/>
    <w:rsid w:val="005467F2"/>
    <w:rsid w:val="00553369"/>
    <w:rsid w:val="00554841"/>
    <w:rsid w:val="00556542"/>
    <w:rsid w:val="00556A41"/>
    <w:rsid w:val="005600D3"/>
    <w:rsid w:val="00560B66"/>
    <w:rsid w:val="005647B7"/>
    <w:rsid w:val="005648EA"/>
    <w:rsid w:val="00567246"/>
    <w:rsid w:val="005708C9"/>
    <w:rsid w:val="00573A7E"/>
    <w:rsid w:val="00573F39"/>
    <w:rsid w:val="005744FE"/>
    <w:rsid w:val="00577139"/>
    <w:rsid w:val="00577A7E"/>
    <w:rsid w:val="00581035"/>
    <w:rsid w:val="00581F36"/>
    <w:rsid w:val="00582861"/>
    <w:rsid w:val="00582EE8"/>
    <w:rsid w:val="005844EA"/>
    <w:rsid w:val="005856E1"/>
    <w:rsid w:val="00585D6A"/>
    <w:rsid w:val="005866AC"/>
    <w:rsid w:val="0059059D"/>
    <w:rsid w:val="00590999"/>
    <w:rsid w:val="0059373E"/>
    <w:rsid w:val="005A0839"/>
    <w:rsid w:val="005A1DE9"/>
    <w:rsid w:val="005A298A"/>
    <w:rsid w:val="005A2C07"/>
    <w:rsid w:val="005A30F6"/>
    <w:rsid w:val="005A3EF3"/>
    <w:rsid w:val="005A47CE"/>
    <w:rsid w:val="005A58EF"/>
    <w:rsid w:val="005B0B67"/>
    <w:rsid w:val="005B212A"/>
    <w:rsid w:val="005B386E"/>
    <w:rsid w:val="005B58E7"/>
    <w:rsid w:val="005B7FD5"/>
    <w:rsid w:val="005C0B50"/>
    <w:rsid w:val="005C1912"/>
    <w:rsid w:val="005C2492"/>
    <w:rsid w:val="005C2927"/>
    <w:rsid w:val="005C29B3"/>
    <w:rsid w:val="005C2E14"/>
    <w:rsid w:val="005C492C"/>
    <w:rsid w:val="005C5CDA"/>
    <w:rsid w:val="005C6F08"/>
    <w:rsid w:val="005D0F29"/>
    <w:rsid w:val="005D1EA4"/>
    <w:rsid w:val="005D3929"/>
    <w:rsid w:val="005D4318"/>
    <w:rsid w:val="005D4351"/>
    <w:rsid w:val="005D5048"/>
    <w:rsid w:val="005D5335"/>
    <w:rsid w:val="005D5FDC"/>
    <w:rsid w:val="005D6BEF"/>
    <w:rsid w:val="005D6F7E"/>
    <w:rsid w:val="005E03EC"/>
    <w:rsid w:val="005E0F0D"/>
    <w:rsid w:val="005E18A2"/>
    <w:rsid w:val="005E2F73"/>
    <w:rsid w:val="005E3FEF"/>
    <w:rsid w:val="005E4BF4"/>
    <w:rsid w:val="005E60A6"/>
    <w:rsid w:val="005E7615"/>
    <w:rsid w:val="005F0590"/>
    <w:rsid w:val="005F1E1E"/>
    <w:rsid w:val="005F32CD"/>
    <w:rsid w:val="005F411E"/>
    <w:rsid w:val="0060164B"/>
    <w:rsid w:val="00603F19"/>
    <w:rsid w:val="006105DC"/>
    <w:rsid w:val="00611D7D"/>
    <w:rsid w:val="00613AE0"/>
    <w:rsid w:val="006145B9"/>
    <w:rsid w:val="00614FC7"/>
    <w:rsid w:val="00616F58"/>
    <w:rsid w:val="00616F68"/>
    <w:rsid w:val="006225B2"/>
    <w:rsid w:val="00623128"/>
    <w:rsid w:val="006242E4"/>
    <w:rsid w:val="00624A3F"/>
    <w:rsid w:val="0062508E"/>
    <w:rsid w:val="00625E23"/>
    <w:rsid w:val="0062732C"/>
    <w:rsid w:val="00627CB7"/>
    <w:rsid w:val="00633554"/>
    <w:rsid w:val="00633DD2"/>
    <w:rsid w:val="00635911"/>
    <w:rsid w:val="00635D3D"/>
    <w:rsid w:val="0063610C"/>
    <w:rsid w:val="00637388"/>
    <w:rsid w:val="00637AD1"/>
    <w:rsid w:val="006401A5"/>
    <w:rsid w:val="00640DA8"/>
    <w:rsid w:val="006412E7"/>
    <w:rsid w:val="00641F3F"/>
    <w:rsid w:val="00642C70"/>
    <w:rsid w:val="00643967"/>
    <w:rsid w:val="00644358"/>
    <w:rsid w:val="00645CB1"/>
    <w:rsid w:val="0064608F"/>
    <w:rsid w:val="006460C1"/>
    <w:rsid w:val="00646830"/>
    <w:rsid w:val="00647740"/>
    <w:rsid w:val="00650503"/>
    <w:rsid w:val="00651501"/>
    <w:rsid w:val="00651CE9"/>
    <w:rsid w:val="006548EC"/>
    <w:rsid w:val="006559FA"/>
    <w:rsid w:val="00655D49"/>
    <w:rsid w:val="00656372"/>
    <w:rsid w:val="00656699"/>
    <w:rsid w:val="006566AA"/>
    <w:rsid w:val="00657E3A"/>
    <w:rsid w:val="00660868"/>
    <w:rsid w:val="00660A5D"/>
    <w:rsid w:val="00662A0E"/>
    <w:rsid w:val="00664609"/>
    <w:rsid w:val="0066464C"/>
    <w:rsid w:val="00664B2C"/>
    <w:rsid w:val="00665577"/>
    <w:rsid w:val="00667347"/>
    <w:rsid w:val="00667C1E"/>
    <w:rsid w:val="00674787"/>
    <w:rsid w:val="00676519"/>
    <w:rsid w:val="006767AD"/>
    <w:rsid w:val="00681AA2"/>
    <w:rsid w:val="00687720"/>
    <w:rsid w:val="00687E70"/>
    <w:rsid w:val="006912AE"/>
    <w:rsid w:val="0069266A"/>
    <w:rsid w:val="006929AF"/>
    <w:rsid w:val="00692E4F"/>
    <w:rsid w:val="00694BC6"/>
    <w:rsid w:val="00694C52"/>
    <w:rsid w:val="006963E5"/>
    <w:rsid w:val="006A16CC"/>
    <w:rsid w:val="006A2175"/>
    <w:rsid w:val="006A2770"/>
    <w:rsid w:val="006A34DB"/>
    <w:rsid w:val="006A5891"/>
    <w:rsid w:val="006B0D30"/>
    <w:rsid w:val="006B38FE"/>
    <w:rsid w:val="006B40DB"/>
    <w:rsid w:val="006B4367"/>
    <w:rsid w:val="006B6982"/>
    <w:rsid w:val="006B6BD3"/>
    <w:rsid w:val="006B6BE9"/>
    <w:rsid w:val="006B749C"/>
    <w:rsid w:val="006B760E"/>
    <w:rsid w:val="006B7C15"/>
    <w:rsid w:val="006C162E"/>
    <w:rsid w:val="006C3BD3"/>
    <w:rsid w:val="006C4E2A"/>
    <w:rsid w:val="006C5085"/>
    <w:rsid w:val="006C6F18"/>
    <w:rsid w:val="006C7558"/>
    <w:rsid w:val="006D2B47"/>
    <w:rsid w:val="006E0080"/>
    <w:rsid w:val="006E02D6"/>
    <w:rsid w:val="006E1AA4"/>
    <w:rsid w:val="006E372F"/>
    <w:rsid w:val="006E73D1"/>
    <w:rsid w:val="006F02A2"/>
    <w:rsid w:val="006F1B8D"/>
    <w:rsid w:val="006F1D56"/>
    <w:rsid w:val="007005FA"/>
    <w:rsid w:val="00700886"/>
    <w:rsid w:val="00702486"/>
    <w:rsid w:val="00702E0A"/>
    <w:rsid w:val="00702EAD"/>
    <w:rsid w:val="0070408F"/>
    <w:rsid w:val="00704C49"/>
    <w:rsid w:val="00710E47"/>
    <w:rsid w:val="00711176"/>
    <w:rsid w:val="0071342D"/>
    <w:rsid w:val="00713FC6"/>
    <w:rsid w:val="00714871"/>
    <w:rsid w:val="00715753"/>
    <w:rsid w:val="007159EF"/>
    <w:rsid w:val="0071655F"/>
    <w:rsid w:val="00716689"/>
    <w:rsid w:val="007170FD"/>
    <w:rsid w:val="007173B8"/>
    <w:rsid w:val="00717F9B"/>
    <w:rsid w:val="00720E12"/>
    <w:rsid w:val="00721339"/>
    <w:rsid w:val="00722073"/>
    <w:rsid w:val="007225B1"/>
    <w:rsid w:val="007226EA"/>
    <w:rsid w:val="007227A8"/>
    <w:rsid w:val="0072386F"/>
    <w:rsid w:val="00725622"/>
    <w:rsid w:val="0072580C"/>
    <w:rsid w:val="007307AF"/>
    <w:rsid w:val="0073122F"/>
    <w:rsid w:val="00731B8B"/>
    <w:rsid w:val="00732413"/>
    <w:rsid w:val="00733E9B"/>
    <w:rsid w:val="00734DF0"/>
    <w:rsid w:val="007367B1"/>
    <w:rsid w:val="00737104"/>
    <w:rsid w:val="0073743F"/>
    <w:rsid w:val="007402A9"/>
    <w:rsid w:val="00740A5C"/>
    <w:rsid w:val="00741658"/>
    <w:rsid w:val="00742231"/>
    <w:rsid w:val="00743F30"/>
    <w:rsid w:val="00744388"/>
    <w:rsid w:val="00744892"/>
    <w:rsid w:val="0074557C"/>
    <w:rsid w:val="00746B4B"/>
    <w:rsid w:val="00750557"/>
    <w:rsid w:val="00750846"/>
    <w:rsid w:val="00750BC6"/>
    <w:rsid w:val="00751D53"/>
    <w:rsid w:val="0075274D"/>
    <w:rsid w:val="00755CF2"/>
    <w:rsid w:val="00755CF4"/>
    <w:rsid w:val="00756045"/>
    <w:rsid w:val="007573E6"/>
    <w:rsid w:val="0076012C"/>
    <w:rsid w:val="0076079E"/>
    <w:rsid w:val="0076263C"/>
    <w:rsid w:val="00762656"/>
    <w:rsid w:val="007660CF"/>
    <w:rsid w:val="007664BA"/>
    <w:rsid w:val="0076679B"/>
    <w:rsid w:val="00767882"/>
    <w:rsid w:val="00767F0E"/>
    <w:rsid w:val="00771AB9"/>
    <w:rsid w:val="00772B9A"/>
    <w:rsid w:val="00772B9B"/>
    <w:rsid w:val="00772D6F"/>
    <w:rsid w:val="0077339B"/>
    <w:rsid w:val="007738CB"/>
    <w:rsid w:val="00775081"/>
    <w:rsid w:val="007765C0"/>
    <w:rsid w:val="00777CCE"/>
    <w:rsid w:val="00781536"/>
    <w:rsid w:val="00781C04"/>
    <w:rsid w:val="007826E9"/>
    <w:rsid w:val="007832F9"/>
    <w:rsid w:val="007842F6"/>
    <w:rsid w:val="0078489D"/>
    <w:rsid w:val="0078735A"/>
    <w:rsid w:val="007878E5"/>
    <w:rsid w:val="007900EE"/>
    <w:rsid w:val="00790C62"/>
    <w:rsid w:val="0079285F"/>
    <w:rsid w:val="00792A0E"/>
    <w:rsid w:val="0079371A"/>
    <w:rsid w:val="007A24CF"/>
    <w:rsid w:val="007A338A"/>
    <w:rsid w:val="007A339A"/>
    <w:rsid w:val="007A5358"/>
    <w:rsid w:val="007A5CBD"/>
    <w:rsid w:val="007A7504"/>
    <w:rsid w:val="007B153E"/>
    <w:rsid w:val="007B2550"/>
    <w:rsid w:val="007B3DF7"/>
    <w:rsid w:val="007B4E00"/>
    <w:rsid w:val="007B4F49"/>
    <w:rsid w:val="007B77F8"/>
    <w:rsid w:val="007C150C"/>
    <w:rsid w:val="007C1BEA"/>
    <w:rsid w:val="007C2371"/>
    <w:rsid w:val="007C2999"/>
    <w:rsid w:val="007C2D27"/>
    <w:rsid w:val="007C4CDA"/>
    <w:rsid w:val="007C6AE6"/>
    <w:rsid w:val="007C6CF4"/>
    <w:rsid w:val="007C7660"/>
    <w:rsid w:val="007D0CDA"/>
    <w:rsid w:val="007D1088"/>
    <w:rsid w:val="007D2051"/>
    <w:rsid w:val="007D26DD"/>
    <w:rsid w:val="007D2757"/>
    <w:rsid w:val="007D441B"/>
    <w:rsid w:val="007D5313"/>
    <w:rsid w:val="007D5BD7"/>
    <w:rsid w:val="007D6C40"/>
    <w:rsid w:val="007D6EDB"/>
    <w:rsid w:val="007D7B46"/>
    <w:rsid w:val="007E0AF6"/>
    <w:rsid w:val="007E0EDE"/>
    <w:rsid w:val="007E10FD"/>
    <w:rsid w:val="007E2001"/>
    <w:rsid w:val="007E382B"/>
    <w:rsid w:val="007F10AF"/>
    <w:rsid w:val="007F265F"/>
    <w:rsid w:val="007F26A5"/>
    <w:rsid w:val="007F2705"/>
    <w:rsid w:val="007F3DFB"/>
    <w:rsid w:val="007F4758"/>
    <w:rsid w:val="007F4BA8"/>
    <w:rsid w:val="007F61EA"/>
    <w:rsid w:val="0080096C"/>
    <w:rsid w:val="00800FB5"/>
    <w:rsid w:val="00802D62"/>
    <w:rsid w:val="008031A7"/>
    <w:rsid w:val="008033D8"/>
    <w:rsid w:val="00804541"/>
    <w:rsid w:val="00804954"/>
    <w:rsid w:val="00805297"/>
    <w:rsid w:val="0080532E"/>
    <w:rsid w:val="00805F06"/>
    <w:rsid w:val="00806DFB"/>
    <w:rsid w:val="008124F7"/>
    <w:rsid w:val="00813643"/>
    <w:rsid w:val="008157FA"/>
    <w:rsid w:val="00815DA8"/>
    <w:rsid w:val="00817143"/>
    <w:rsid w:val="00817DFE"/>
    <w:rsid w:val="00820310"/>
    <w:rsid w:val="00820709"/>
    <w:rsid w:val="008216CD"/>
    <w:rsid w:val="008233A2"/>
    <w:rsid w:val="00823502"/>
    <w:rsid w:val="0082354E"/>
    <w:rsid w:val="00824C23"/>
    <w:rsid w:val="00831260"/>
    <w:rsid w:val="00831285"/>
    <w:rsid w:val="00834940"/>
    <w:rsid w:val="00834F1C"/>
    <w:rsid w:val="00835C94"/>
    <w:rsid w:val="008361A2"/>
    <w:rsid w:val="008372CC"/>
    <w:rsid w:val="00840CFA"/>
    <w:rsid w:val="00841B8C"/>
    <w:rsid w:val="00841E73"/>
    <w:rsid w:val="00843A74"/>
    <w:rsid w:val="00846D67"/>
    <w:rsid w:val="0085157C"/>
    <w:rsid w:val="00851F3E"/>
    <w:rsid w:val="0085247B"/>
    <w:rsid w:val="00852577"/>
    <w:rsid w:val="00853ABB"/>
    <w:rsid w:val="00854638"/>
    <w:rsid w:val="0085609B"/>
    <w:rsid w:val="00856D28"/>
    <w:rsid w:val="00865CD1"/>
    <w:rsid w:val="00870265"/>
    <w:rsid w:val="00871140"/>
    <w:rsid w:val="00872143"/>
    <w:rsid w:val="00874670"/>
    <w:rsid w:val="00875B03"/>
    <w:rsid w:val="00875C46"/>
    <w:rsid w:val="00876CCC"/>
    <w:rsid w:val="008821FA"/>
    <w:rsid w:val="00883F45"/>
    <w:rsid w:val="00885C5F"/>
    <w:rsid w:val="00886573"/>
    <w:rsid w:val="00890AF1"/>
    <w:rsid w:val="00891150"/>
    <w:rsid w:val="0089163D"/>
    <w:rsid w:val="00892FDB"/>
    <w:rsid w:val="00894637"/>
    <w:rsid w:val="008A0D84"/>
    <w:rsid w:val="008A142C"/>
    <w:rsid w:val="008A3A0B"/>
    <w:rsid w:val="008A4219"/>
    <w:rsid w:val="008A4830"/>
    <w:rsid w:val="008A4A1A"/>
    <w:rsid w:val="008A4D46"/>
    <w:rsid w:val="008A4E54"/>
    <w:rsid w:val="008A679B"/>
    <w:rsid w:val="008A73F8"/>
    <w:rsid w:val="008A7903"/>
    <w:rsid w:val="008A7EA5"/>
    <w:rsid w:val="008B29FD"/>
    <w:rsid w:val="008B3163"/>
    <w:rsid w:val="008B32E8"/>
    <w:rsid w:val="008B46F1"/>
    <w:rsid w:val="008B50AF"/>
    <w:rsid w:val="008B518A"/>
    <w:rsid w:val="008B5A65"/>
    <w:rsid w:val="008B5F3F"/>
    <w:rsid w:val="008B650F"/>
    <w:rsid w:val="008B6DA8"/>
    <w:rsid w:val="008B79EB"/>
    <w:rsid w:val="008B7B8F"/>
    <w:rsid w:val="008C0D03"/>
    <w:rsid w:val="008C21CB"/>
    <w:rsid w:val="008C29AF"/>
    <w:rsid w:val="008C2A6F"/>
    <w:rsid w:val="008C4822"/>
    <w:rsid w:val="008C4B47"/>
    <w:rsid w:val="008C4D52"/>
    <w:rsid w:val="008C54F0"/>
    <w:rsid w:val="008C5E9A"/>
    <w:rsid w:val="008C6A76"/>
    <w:rsid w:val="008C7703"/>
    <w:rsid w:val="008D07C0"/>
    <w:rsid w:val="008D1762"/>
    <w:rsid w:val="008D1F2D"/>
    <w:rsid w:val="008D2D56"/>
    <w:rsid w:val="008D3106"/>
    <w:rsid w:val="008D5D53"/>
    <w:rsid w:val="008D5E8C"/>
    <w:rsid w:val="008D70FF"/>
    <w:rsid w:val="008E0054"/>
    <w:rsid w:val="008E079B"/>
    <w:rsid w:val="008E1C1B"/>
    <w:rsid w:val="008E2037"/>
    <w:rsid w:val="008E20B0"/>
    <w:rsid w:val="008E3660"/>
    <w:rsid w:val="008E3E52"/>
    <w:rsid w:val="008E3E8C"/>
    <w:rsid w:val="008E411D"/>
    <w:rsid w:val="008E4297"/>
    <w:rsid w:val="008E5962"/>
    <w:rsid w:val="008E5B9E"/>
    <w:rsid w:val="008E5C98"/>
    <w:rsid w:val="008E79C6"/>
    <w:rsid w:val="008F1764"/>
    <w:rsid w:val="008F25EF"/>
    <w:rsid w:val="008F3F29"/>
    <w:rsid w:val="008F4498"/>
    <w:rsid w:val="008F556A"/>
    <w:rsid w:val="008F571B"/>
    <w:rsid w:val="008F5980"/>
    <w:rsid w:val="008F5BA3"/>
    <w:rsid w:val="009002AC"/>
    <w:rsid w:val="00900438"/>
    <w:rsid w:val="00900AD8"/>
    <w:rsid w:val="00900D16"/>
    <w:rsid w:val="00900E1F"/>
    <w:rsid w:val="009012E3"/>
    <w:rsid w:val="00902431"/>
    <w:rsid w:val="009024B5"/>
    <w:rsid w:val="009024D0"/>
    <w:rsid w:val="00902859"/>
    <w:rsid w:val="00902F31"/>
    <w:rsid w:val="00903019"/>
    <w:rsid w:val="00905001"/>
    <w:rsid w:val="0090512E"/>
    <w:rsid w:val="009053DF"/>
    <w:rsid w:val="00906470"/>
    <w:rsid w:val="00906EB0"/>
    <w:rsid w:val="009075C8"/>
    <w:rsid w:val="00910373"/>
    <w:rsid w:val="00910F2A"/>
    <w:rsid w:val="00911332"/>
    <w:rsid w:val="009113C1"/>
    <w:rsid w:val="00914584"/>
    <w:rsid w:val="0091519C"/>
    <w:rsid w:val="00915314"/>
    <w:rsid w:val="00915A16"/>
    <w:rsid w:val="00921728"/>
    <w:rsid w:val="00923123"/>
    <w:rsid w:val="009234B0"/>
    <w:rsid w:val="00923DBA"/>
    <w:rsid w:val="0092580F"/>
    <w:rsid w:val="00925BDC"/>
    <w:rsid w:val="00927844"/>
    <w:rsid w:val="009302B1"/>
    <w:rsid w:val="009305EE"/>
    <w:rsid w:val="00930B53"/>
    <w:rsid w:val="00931215"/>
    <w:rsid w:val="00932736"/>
    <w:rsid w:val="00932A35"/>
    <w:rsid w:val="00932AA9"/>
    <w:rsid w:val="009336E7"/>
    <w:rsid w:val="00933C08"/>
    <w:rsid w:val="0093519F"/>
    <w:rsid w:val="00935571"/>
    <w:rsid w:val="00937909"/>
    <w:rsid w:val="00940711"/>
    <w:rsid w:val="00941412"/>
    <w:rsid w:val="00941718"/>
    <w:rsid w:val="00941C6C"/>
    <w:rsid w:val="00942E3F"/>
    <w:rsid w:val="009437DC"/>
    <w:rsid w:val="00943E16"/>
    <w:rsid w:val="0094442E"/>
    <w:rsid w:val="00945AF9"/>
    <w:rsid w:val="009463C1"/>
    <w:rsid w:val="00946AD1"/>
    <w:rsid w:val="009475C1"/>
    <w:rsid w:val="00947C8F"/>
    <w:rsid w:val="00951D92"/>
    <w:rsid w:val="00952652"/>
    <w:rsid w:val="00952D5C"/>
    <w:rsid w:val="00953923"/>
    <w:rsid w:val="00953FFD"/>
    <w:rsid w:val="0095559A"/>
    <w:rsid w:val="00955939"/>
    <w:rsid w:val="00955D69"/>
    <w:rsid w:val="00962D87"/>
    <w:rsid w:val="009630A4"/>
    <w:rsid w:val="00963B5D"/>
    <w:rsid w:val="00964798"/>
    <w:rsid w:val="00964F84"/>
    <w:rsid w:val="009657E0"/>
    <w:rsid w:val="0097116C"/>
    <w:rsid w:val="0097198F"/>
    <w:rsid w:val="00975158"/>
    <w:rsid w:val="00975E0E"/>
    <w:rsid w:val="009765E1"/>
    <w:rsid w:val="00981D46"/>
    <w:rsid w:val="00983ECF"/>
    <w:rsid w:val="00984346"/>
    <w:rsid w:val="00985B65"/>
    <w:rsid w:val="00985DA8"/>
    <w:rsid w:val="00986034"/>
    <w:rsid w:val="00986177"/>
    <w:rsid w:val="00986212"/>
    <w:rsid w:val="00986A44"/>
    <w:rsid w:val="00987230"/>
    <w:rsid w:val="0098760F"/>
    <w:rsid w:val="00987A8A"/>
    <w:rsid w:val="00987B0E"/>
    <w:rsid w:val="0099131E"/>
    <w:rsid w:val="00992152"/>
    <w:rsid w:val="00992AE6"/>
    <w:rsid w:val="00993F22"/>
    <w:rsid w:val="0099508A"/>
    <w:rsid w:val="00995D46"/>
    <w:rsid w:val="009A04C8"/>
    <w:rsid w:val="009A09BB"/>
    <w:rsid w:val="009A2CB4"/>
    <w:rsid w:val="009A3E76"/>
    <w:rsid w:val="009A4A4A"/>
    <w:rsid w:val="009A4D1A"/>
    <w:rsid w:val="009A58BD"/>
    <w:rsid w:val="009A5F4A"/>
    <w:rsid w:val="009A6E0F"/>
    <w:rsid w:val="009B1D12"/>
    <w:rsid w:val="009B3319"/>
    <w:rsid w:val="009B396B"/>
    <w:rsid w:val="009C01A0"/>
    <w:rsid w:val="009C01C6"/>
    <w:rsid w:val="009C191C"/>
    <w:rsid w:val="009C206A"/>
    <w:rsid w:val="009C20DC"/>
    <w:rsid w:val="009C2A89"/>
    <w:rsid w:val="009C330F"/>
    <w:rsid w:val="009C4512"/>
    <w:rsid w:val="009C452B"/>
    <w:rsid w:val="009C5335"/>
    <w:rsid w:val="009D05CA"/>
    <w:rsid w:val="009D16E0"/>
    <w:rsid w:val="009D2BDC"/>
    <w:rsid w:val="009D2BF2"/>
    <w:rsid w:val="009D2FE1"/>
    <w:rsid w:val="009D7FF8"/>
    <w:rsid w:val="009E09AF"/>
    <w:rsid w:val="009E123F"/>
    <w:rsid w:val="009E423B"/>
    <w:rsid w:val="009E43B5"/>
    <w:rsid w:val="009E47F7"/>
    <w:rsid w:val="009F0A20"/>
    <w:rsid w:val="009F108B"/>
    <w:rsid w:val="009F18AF"/>
    <w:rsid w:val="009F33EE"/>
    <w:rsid w:val="009F367D"/>
    <w:rsid w:val="009F768F"/>
    <w:rsid w:val="009F7886"/>
    <w:rsid w:val="00A012B0"/>
    <w:rsid w:val="00A0147F"/>
    <w:rsid w:val="00A0167C"/>
    <w:rsid w:val="00A01E89"/>
    <w:rsid w:val="00A02511"/>
    <w:rsid w:val="00A02D7A"/>
    <w:rsid w:val="00A03235"/>
    <w:rsid w:val="00A06432"/>
    <w:rsid w:val="00A1268C"/>
    <w:rsid w:val="00A12A2B"/>
    <w:rsid w:val="00A13001"/>
    <w:rsid w:val="00A141B6"/>
    <w:rsid w:val="00A20FD6"/>
    <w:rsid w:val="00A23C0A"/>
    <w:rsid w:val="00A24E4C"/>
    <w:rsid w:val="00A252B1"/>
    <w:rsid w:val="00A254C7"/>
    <w:rsid w:val="00A2573C"/>
    <w:rsid w:val="00A25AC8"/>
    <w:rsid w:val="00A25E51"/>
    <w:rsid w:val="00A26042"/>
    <w:rsid w:val="00A266E3"/>
    <w:rsid w:val="00A26F25"/>
    <w:rsid w:val="00A30F72"/>
    <w:rsid w:val="00A32434"/>
    <w:rsid w:val="00A32658"/>
    <w:rsid w:val="00A32892"/>
    <w:rsid w:val="00A33845"/>
    <w:rsid w:val="00A339B5"/>
    <w:rsid w:val="00A37420"/>
    <w:rsid w:val="00A375D5"/>
    <w:rsid w:val="00A40626"/>
    <w:rsid w:val="00A40745"/>
    <w:rsid w:val="00A424B2"/>
    <w:rsid w:val="00A43BDC"/>
    <w:rsid w:val="00A43D02"/>
    <w:rsid w:val="00A451A2"/>
    <w:rsid w:val="00A45867"/>
    <w:rsid w:val="00A4734E"/>
    <w:rsid w:val="00A47587"/>
    <w:rsid w:val="00A502EA"/>
    <w:rsid w:val="00A54D95"/>
    <w:rsid w:val="00A55E42"/>
    <w:rsid w:val="00A57085"/>
    <w:rsid w:val="00A573CE"/>
    <w:rsid w:val="00A57CD4"/>
    <w:rsid w:val="00A57F32"/>
    <w:rsid w:val="00A617EE"/>
    <w:rsid w:val="00A621D8"/>
    <w:rsid w:val="00A623F0"/>
    <w:rsid w:val="00A62A82"/>
    <w:rsid w:val="00A63920"/>
    <w:rsid w:val="00A65564"/>
    <w:rsid w:val="00A666EB"/>
    <w:rsid w:val="00A66BA6"/>
    <w:rsid w:val="00A66E99"/>
    <w:rsid w:val="00A7032F"/>
    <w:rsid w:val="00A70590"/>
    <w:rsid w:val="00A70651"/>
    <w:rsid w:val="00A7065B"/>
    <w:rsid w:val="00A7117E"/>
    <w:rsid w:val="00A716DA"/>
    <w:rsid w:val="00A7481E"/>
    <w:rsid w:val="00A77E13"/>
    <w:rsid w:val="00A80332"/>
    <w:rsid w:val="00A80C4F"/>
    <w:rsid w:val="00A8129F"/>
    <w:rsid w:val="00A812F3"/>
    <w:rsid w:val="00A81F91"/>
    <w:rsid w:val="00A8465B"/>
    <w:rsid w:val="00A84D24"/>
    <w:rsid w:val="00A85146"/>
    <w:rsid w:val="00A906B8"/>
    <w:rsid w:val="00A9178D"/>
    <w:rsid w:val="00A91A4E"/>
    <w:rsid w:val="00A91EC1"/>
    <w:rsid w:val="00A93EE8"/>
    <w:rsid w:val="00A9449D"/>
    <w:rsid w:val="00A94593"/>
    <w:rsid w:val="00A94735"/>
    <w:rsid w:val="00A9543E"/>
    <w:rsid w:val="00A9615A"/>
    <w:rsid w:val="00A96DC8"/>
    <w:rsid w:val="00AA074F"/>
    <w:rsid w:val="00AA2D3B"/>
    <w:rsid w:val="00AA3E92"/>
    <w:rsid w:val="00AA3FD6"/>
    <w:rsid w:val="00AA4064"/>
    <w:rsid w:val="00AA4CA9"/>
    <w:rsid w:val="00AA6969"/>
    <w:rsid w:val="00AB18AA"/>
    <w:rsid w:val="00AB2D62"/>
    <w:rsid w:val="00AB4DCF"/>
    <w:rsid w:val="00AB4F6B"/>
    <w:rsid w:val="00AB5978"/>
    <w:rsid w:val="00AB7A9A"/>
    <w:rsid w:val="00AC0362"/>
    <w:rsid w:val="00AC1618"/>
    <w:rsid w:val="00AC351B"/>
    <w:rsid w:val="00AC3FDB"/>
    <w:rsid w:val="00AC4F8B"/>
    <w:rsid w:val="00AC6045"/>
    <w:rsid w:val="00AC6595"/>
    <w:rsid w:val="00AC6D3E"/>
    <w:rsid w:val="00AD145F"/>
    <w:rsid w:val="00AD62BE"/>
    <w:rsid w:val="00AD6684"/>
    <w:rsid w:val="00AD73A7"/>
    <w:rsid w:val="00AD7DC1"/>
    <w:rsid w:val="00AE0996"/>
    <w:rsid w:val="00AE0CF6"/>
    <w:rsid w:val="00AE2F22"/>
    <w:rsid w:val="00AE5525"/>
    <w:rsid w:val="00AE56A6"/>
    <w:rsid w:val="00AE675E"/>
    <w:rsid w:val="00AF33B2"/>
    <w:rsid w:val="00AF43B5"/>
    <w:rsid w:val="00AF4DC2"/>
    <w:rsid w:val="00AF5507"/>
    <w:rsid w:val="00AF5915"/>
    <w:rsid w:val="00AF6BF2"/>
    <w:rsid w:val="00AF770D"/>
    <w:rsid w:val="00B00462"/>
    <w:rsid w:val="00B0329E"/>
    <w:rsid w:val="00B04638"/>
    <w:rsid w:val="00B055D0"/>
    <w:rsid w:val="00B05D18"/>
    <w:rsid w:val="00B12F41"/>
    <w:rsid w:val="00B16B3D"/>
    <w:rsid w:val="00B2002F"/>
    <w:rsid w:val="00B208F2"/>
    <w:rsid w:val="00B2227A"/>
    <w:rsid w:val="00B22EBF"/>
    <w:rsid w:val="00B25DC9"/>
    <w:rsid w:val="00B308E0"/>
    <w:rsid w:val="00B31B27"/>
    <w:rsid w:val="00B32892"/>
    <w:rsid w:val="00B33AF4"/>
    <w:rsid w:val="00B33D12"/>
    <w:rsid w:val="00B34637"/>
    <w:rsid w:val="00B3493D"/>
    <w:rsid w:val="00B368DA"/>
    <w:rsid w:val="00B36E1D"/>
    <w:rsid w:val="00B36FE4"/>
    <w:rsid w:val="00B40969"/>
    <w:rsid w:val="00B41415"/>
    <w:rsid w:val="00B416D9"/>
    <w:rsid w:val="00B41FF3"/>
    <w:rsid w:val="00B43966"/>
    <w:rsid w:val="00B4546D"/>
    <w:rsid w:val="00B474AB"/>
    <w:rsid w:val="00B47C7A"/>
    <w:rsid w:val="00B47D36"/>
    <w:rsid w:val="00B47E54"/>
    <w:rsid w:val="00B47FC0"/>
    <w:rsid w:val="00B533BF"/>
    <w:rsid w:val="00B5408B"/>
    <w:rsid w:val="00B54A4B"/>
    <w:rsid w:val="00B54B7B"/>
    <w:rsid w:val="00B54E23"/>
    <w:rsid w:val="00B56104"/>
    <w:rsid w:val="00B56AE9"/>
    <w:rsid w:val="00B60A48"/>
    <w:rsid w:val="00B619EE"/>
    <w:rsid w:val="00B64689"/>
    <w:rsid w:val="00B6591C"/>
    <w:rsid w:val="00B664F5"/>
    <w:rsid w:val="00B66923"/>
    <w:rsid w:val="00B67439"/>
    <w:rsid w:val="00B67B04"/>
    <w:rsid w:val="00B73A46"/>
    <w:rsid w:val="00B74522"/>
    <w:rsid w:val="00B751C6"/>
    <w:rsid w:val="00B75DD0"/>
    <w:rsid w:val="00B75F2D"/>
    <w:rsid w:val="00B76B77"/>
    <w:rsid w:val="00B81FDA"/>
    <w:rsid w:val="00B824A7"/>
    <w:rsid w:val="00B832AF"/>
    <w:rsid w:val="00B83525"/>
    <w:rsid w:val="00B84AA7"/>
    <w:rsid w:val="00B8678B"/>
    <w:rsid w:val="00B86FFB"/>
    <w:rsid w:val="00B933B7"/>
    <w:rsid w:val="00B93D5C"/>
    <w:rsid w:val="00BA0AFA"/>
    <w:rsid w:val="00BA1197"/>
    <w:rsid w:val="00BA384C"/>
    <w:rsid w:val="00BA47D1"/>
    <w:rsid w:val="00BA4FB8"/>
    <w:rsid w:val="00BA5109"/>
    <w:rsid w:val="00BA687E"/>
    <w:rsid w:val="00BA6D57"/>
    <w:rsid w:val="00BA6EE1"/>
    <w:rsid w:val="00BB0CD5"/>
    <w:rsid w:val="00BB14A9"/>
    <w:rsid w:val="00BB2088"/>
    <w:rsid w:val="00BB30D5"/>
    <w:rsid w:val="00BB4020"/>
    <w:rsid w:val="00BB67D5"/>
    <w:rsid w:val="00BB6EC7"/>
    <w:rsid w:val="00BB6F7E"/>
    <w:rsid w:val="00BC009C"/>
    <w:rsid w:val="00BC1A8D"/>
    <w:rsid w:val="00BC4389"/>
    <w:rsid w:val="00BC535F"/>
    <w:rsid w:val="00BC5654"/>
    <w:rsid w:val="00BC580B"/>
    <w:rsid w:val="00BC5D7A"/>
    <w:rsid w:val="00BC638E"/>
    <w:rsid w:val="00BC697C"/>
    <w:rsid w:val="00BC6B14"/>
    <w:rsid w:val="00BD1B05"/>
    <w:rsid w:val="00BD2B43"/>
    <w:rsid w:val="00BD4DE3"/>
    <w:rsid w:val="00BD539F"/>
    <w:rsid w:val="00BD6E55"/>
    <w:rsid w:val="00BD73C6"/>
    <w:rsid w:val="00BE1D91"/>
    <w:rsid w:val="00BE468E"/>
    <w:rsid w:val="00BE5D8F"/>
    <w:rsid w:val="00BE782E"/>
    <w:rsid w:val="00BF179F"/>
    <w:rsid w:val="00BF18F8"/>
    <w:rsid w:val="00BF308B"/>
    <w:rsid w:val="00BF34FA"/>
    <w:rsid w:val="00BF3916"/>
    <w:rsid w:val="00BF3C48"/>
    <w:rsid w:val="00C0095F"/>
    <w:rsid w:val="00C00ACD"/>
    <w:rsid w:val="00C01051"/>
    <w:rsid w:val="00C018F7"/>
    <w:rsid w:val="00C02975"/>
    <w:rsid w:val="00C0385A"/>
    <w:rsid w:val="00C046D9"/>
    <w:rsid w:val="00C04959"/>
    <w:rsid w:val="00C04DF2"/>
    <w:rsid w:val="00C04E80"/>
    <w:rsid w:val="00C05E5E"/>
    <w:rsid w:val="00C05FFE"/>
    <w:rsid w:val="00C065C9"/>
    <w:rsid w:val="00C11298"/>
    <w:rsid w:val="00C11F89"/>
    <w:rsid w:val="00C13693"/>
    <w:rsid w:val="00C13F8B"/>
    <w:rsid w:val="00C14201"/>
    <w:rsid w:val="00C14877"/>
    <w:rsid w:val="00C15E3D"/>
    <w:rsid w:val="00C16875"/>
    <w:rsid w:val="00C16EFA"/>
    <w:rsid w:val="00C173FE"/>
    <w:rsid w:val="00C23404"/>
    <w:rsid w:val="00C2456E"/>
    <w:rsid w:val="00C24D63"/>
    <w:rsid w:val="00C25266"/>
    <w:rsid w:val="00C25300"/>
    <w:rsid w:val="00C3246C"/>
    <w:rsid w:val="00C33708"/>
    <w:rsid w:val="00C34975"/>
    <w:rsid w:val="00C3704F"/>
    <w:rsid w:val="00C4104A"/>
    <w:rsid w:val="00C41F13"/>
    <w:rsid w:val="00C42468"/>
    <w:rsid w:val="00C43229"/>
    <w:rsid w:val="00C441E0"/>
    <w:rsid w:val="00C44EE0"/>
    <w:rsid w:val="00C4667F"/>
    <w:rsid w:val="00C46BC3"/>
    <w:rsid w:val="00C476D6"/>
    <w:rsid w:val="00C515F6"/>
    <w:rsid w:val="00C5252D"/>
    <w:rsid w:val="00C54944"/>
    <w:rsid w:val="00C555C6"/>
    <w:rsid w:val="00C568C4"/>
    <w:rsid w:val="00C56C0B"/>
    <w:rsid w:val="00C606A3"/>
    <w:rsid w:val="00C60E27"/>
    <w:rsid w:val="00C6151A"/>
    <w:rsid w:val="00C618C4"/>
    <w:rsid w:val="00C62DD3"/>
    <w:rsid w:val="00C63670"/>
    <w:rsid w:val="00C6417D"/>
    <w:rsid w:val="00C66B86"/>
    <w:rsid w:val="00C6755D"/>
    <w:rsid w:val="00C726C5"/>
    <w:rsid w:val="00C73916"/>
    <w:rsid w:val="00C75D91"/>
    <w:rsid w:val="00C76203"/>
    <w:rsid w:val="00C80BCA"/>
    <w:rsid w:val="00C81B24"/>
    <w:rsid w:val="00C8423B"/>
    <w:rsid w:val="00C84722"/>
    <w:rsid w:val="00C84896"/>
    <w:rsid w:val="00C85B85"/>
    <w:rsid w:val="00C87619"/>
    <w:rsid w:val="00C87DAC"/>
    <w:rsid w:val="00C92D31"/>
    <w:rsid w:val="00C9513E"/>
    <w:rsid w:val="00C9515F"/>
    <w:rsid w:val="00C95731"/>
    <w:rsid w:val="00C97F11"/>
    <w:rsid w:val="00CA098E"/>
    <w:rsid w:val="00CA09A8"/>
    <w:rsid w:val="00CA0B95"/>
    <w:rsid w:val="00CA1D58"/>
    <w:rsid w:val="00CA2692"/>
    <w:rsid w:val="00CA4E55"/>
    <w:rsid w:val="00CA74D1"/>
    <w:rsid w:val="00CB2305"/>
    <w:rsid w:val="00CB31A8"/>
    <w:rsid w:val="00CB4815"/>
    <w:rsid w:val="00CB55AF"/>
    <w:rsid w:val="00CB55FF"/>
    <w:rsid w:val="00CB5AFB"/>
    <w:rsid w:val="00CB68D5"/>
    <w:rsid w:val="00CB7340"/>
    <w:rsid w:val="00CB7A94"/>
    <w:rsid w:val="00CB7F6B"/>
    <w:rsid w:val="00CC1FAA"/>
    <w:rsid w:val="00CC2B5F"/>
    <w:rsid w:val="00CC5106"/>
    <w:rsid w:val="00CC6814"/>
    <w:rsid w:val="00CC7133"/>
    <w:rsid w:val="00CD0E69"/>
    <w:rsid w:val="00CD212D"/>
    <w:rsid w:val="00CD421C"/>
    <w:rsid w:val="00CD45A4"/>
    <w:rsid w:val="00CD47B6"/>
    <w:rsid w:val="00CD4A7F"/>
    <w:rsid w:val="00CD4D80"/>
    <w:rsid w:val="00CD4EB6"/>
    <w:rsid w:val="00CD5024"/>
    <w:rsid w:val="00CD5E2A"/>
    <w:rsid w:val="00CD5F69"/>
    <w:rsid w:val="00CD61A4"/>
    <w:rsid w:val="00CD692C"/>
    <w:rsid w:val="00CD6BBA"/>
    <w:rsid w:val="00CE01CE"/>
    <w:rsid w:val="00CE0AA8"/>
    <w:rsid w:val="00CE2714"/>
    <w:rsid w:val="00CE2D85"/>
    <w:rsid w:val="00CE44C6"/>
    <w:rsid w:val="00CE5B37"/>
    <w:rsid w:val="00CF1507"/>
    <w:rsid w:val="00CF2EE9"/>
    <w:rsid w:val="00CF4BBF"/>
    <w:rsid w:val="00CF6099"/>
    <w:rsid w:val="00D007A2"/>
    <w:rsid w:val="00D0166D"/>
    <w:rsid w:val="00D01EEB"/>
    <w:rsid w:val="00D02534"/>
    <w:rsid w:val="00D03E9E"/>
    <w:rsid w:val="00D07939"/>
    <w:rsid w:val="00D10CEE"/>
    <w:rsid w:val="00D14F94"/>
    <w:rsid w:val="00D15114"/>
    <w:rsid w:val="00D2098A"/>
    <w:rsid w:val="00D217C3"/>
    <w:rsid w:val="00D21C37"/>
    <w:rsid w:val="00D2203C"/>
    <w:rsid w:val="00D22FBD"/>
    <w:rsid w:val="00D23CA6"/>
    <w:rsid w:val="00D24640"/>
    <w:rsid w:val="00D2546B"/>
    <w:rsid w:val="00D273E9"/>
    <w:rsid w:val="00D27DB7"/>
    <w:rsid w:val="00D317D2"/>
    <w:rsid w:val="00D31A46"/>
    <w:rsid w:val="00D31D06"/>
    <w:rsid w:val="00D32F65"/>
    <w:rsid w:val="00D33217"/>
    <w:rsid w:val="00D349E1"/>
    <w:rsid w:val="00D35CF2"/>
    <w:rsid w:val="00D35D07"/>
    <w:rsid w:val="00D37F10"/>
    <w:rsid w:val="00D4025C"/>
    <w:rsid w:val="00D41438"/>
    <w:rsid w:val="00D41AF5"/>
    <w:rsid w:val="00D42D3D"/>
    <w:rsid w:val="00D44B95"/>
    <w:rsid w:val="00D44B9A"/>
    <w:rsid w:val="00D454E4"/>
    <w:rsid w:val="00D45F09"/>
    <w:rsid w:val="00D47CEA"/>
    <w:rsid w:val="00D5222D"/>
    <w:rsid w:val="00D52D23"/>
    <w:rsid w:val="00D530A6"/>
    <w:rsid w:val="00D53F7B"/>
    <w:rsid w:val="00D55593"/>
    <w:rsid w:val="00D5642C"/>
    <w:rsid w:val="00D56BC0"/>
    <w:rsid w:val="00D574DC"/>
    <w:rsid w:val="00D57E35"/>
    <w:rsid w:val="00D65020"/>
    <w:rsid w:val="00D65EEA"/>
    <w:rsid w:val="00D65F13"/>
    <w:rsid w:val="00D725EF"/>
    <w:rsid w:val="00D73919"/>
    <w:rsid w:val="00D73B11"/>
    <w:rsid w:val="00D74077"/>
    <w:rsid w:val="00D74080"/>
    <w:rsid w:val="00D743E5"/>
    <w:rsid w:val="00D74A2C"/>
    <w:rsid w:val="00D77B09"/>
    <w:rsid w:val="00D84D72"/>
    <w:rsid w:val="00D860C0"/>
    <w:rsid w:val="00D86190"/>
    <w:rsid w:val="00D867E5"/>
    <w:rsid w:val="00D86DF5"/>
    <w:rsid w:val="00D90579"/>
    <w:rsid w:val="00D91B52"/>
    <w:rsid w:val="00D9227C"/>
    <w:rsid w:val="00D93769"/>
    <w:rsid w:val="00D93D91"/>
    <w:rsid w:val="00D94732"/>
    <w:rsid w:val="00D97038"/>
    <w:rsid w:val="00D9737F"/>
    <w:rsid w:val="00DA256B"/>
    <w:rsid w:val="00DA2C2A"/>
    <w:rsid w:val="00DA3935"/>
    <w:rsid w:val="00DA4DF2"/>
    <w:rsid w:val="00DA52A4"/>
    <w:rsid w:val="00DA5423"/>
    <w:rsid w:val="00DA68AD"/>
    <w:rsid w:val="00DB0678"/>
    <w:rsid w:val="00DB1E01"/>
    <w:rsid w:val="00DB25AF"/>
    <w:rsid w:val="00DB3439"/>
    <w:rsid w:val="00DB4045"/>
    <w:rsid w:val="00DB5897"/>
    <w:rsid w:val="00DB6804"/>
    <w:rsid w:val="00DC06EC"/>
    <w:rsid w:val="00DC09F7"/>
    <w:rsid w:val="00DC1158"/>
    <w:rsid w:val="00DC1F73"/>
    <w:rsid w:val="00DC20FD"/>
    <w:rsid w:val="00DC2C94"/>
    <w:rsid w:val="00DC3476"/>
    <w:rsid w:val="00DC3877"/>
    <w:rsid w:val="00DC402D"/>
    <w:rsid w:val="00DD097B"/>
    <w:rsid w:val="00DD1221"/>
    <w:rsid w:val="00DD1370"/>
    <w:rsid w:val="00DD3276"/>
    <w:rsid w:val="00DD3B40"/>
    <w:rsid w:val="00DD3FF9"/>
    <w:rsid w:val="00DD56D9"/>
    <w:rsid w:val="00DD5B0E"/>
    <w:rsid w:val="00DD5B80"/>
    <w:rsid w:val="00DD7EF9"/>
    <w:rsid w:val="00DE07D4"/>
    <w:rsid w:val="00DE25F0"/>
    <w:rsid w:val="00DE3584"/>
    <w:rsid w:val="00DE443C"/>
    <w:rsid w:val="00DE4534"/>
    <w:rsid w:val="00DE5E5A"/>
    <w:rsid w:val="00DE6BA5"/>
    <w:rsid w:val="00DE73AF"/>
    <w:rsid w:val="00DE7460"/>
    <w:rsid w:val="00DF0D90"/>
    <w:rsid w:val="00DF1053"/>
    <w:rsid w:val="00DF1881"/>
    <w:rsid w:val="00DF1C35"/>
    <w:rsid w:val="00DF2361"/>
    <w:rsid w:val="00DF28FE"/>
    <w:rsid w:val="00DF41FA"/>
    <w:rsid w:val="00DF4A6B"/>
    <w:rsid w:val="00DF4C1A"/>
    <w:rsid w:val="00DF75FC"/>
    <w:rsid w:val="00DF78AD"/>
    <w:rsid w:val="00E0061F"/>
    <w:rsid w:val="00E00FC7"/>
    <w:rsid w:val="00E036EE"/>
    <w:rsid w:val="00E04281"/>
    <w:rsid w:val="00E05172"/>
    <w:rsid w:val="00E052B4"/>
    <w:rsid w:val="00E0652E"/>
    <w:rsid w:val="00E1006F"/>
    <w:rsid w:val="00E100A0"/>
    <w:rsid w:val="00E117CB"/>
    <w:rsid w:val="00E11A04"/>
    <w:rsid w:val="00E12FE5"/>
    <w:rsid w:val="00E149D4"/>
    <w:rsid w:val="00E15B10"/>
    <w:rsid w:val="00E16E55"/>
    <w:rsid w:val="00E22824"/>
    <w:rsid w:val="00E237DE"/>
    <w:rsid w:val="00E23B3A"/>
    <w:rsid w:val="00E24321"/>
    <w:rsid w:val="00E26396"/>
    <w:rsid w:val="00E302A8"/>
    <w:rsid w:val="00E322AB"/>
    <w:rsid w:val="00E34D14"/>
    <w:rsid w:val="00E36135"/>
    <w:rsid w:val="00E414EB"/>
    <w:rsid w:val="00E419BB"/>
    <w:rsid w:val="00E41A7D"/>
    <w:rsid w:val="00E41BF9"/>
    <w:rsid w:val="00E41E71"/>
    <w:rsid w:val="00E42C73"/>
    <w:rsid w:val="00E453AE"/>
    <w:rsid w:val="00E45E2F"/>
    <w:rsid w:val="00E47961"/>
    <w:rsid w:val="00E5007A"/>
    <w:rsid w:val="00E50A5C"/>
    <w:rsid w:val="00E51245"/>
    <w:rsid w:val="00E523B9"/>
    <w:rsid w:val="00E529F3"/>
    <w:rsid w:val="00E52FD1"/>
    <w:rsid w:val="00E5407D"/>
    <w:rsid w:val="00E541A9"/>
    <w:rsid w:val="00E54F83"/>
    <w:rsid w:val="00E56FCB"/>
    <w:rsid w:val="00E602CF"/>
    <w:rsid w:val="00E63EBA"/>
    <w:rsid w:val="00E64B79"/>
    <w:rsid w:val="00E65EA9"/>
    <w:rsid w:val="00E66D71"/>
    <w:rsid w:val="00E6730B"/>
    <w:rsid w:val="00E67884"/>
    <w:rsid w:val="00E6794D"/>
    <w:rsid w:val="00E704E3"/>
    <w:rsid w:val="00E711D8"/>
    <w:rsid w:val="00E71C42"/>
    <w:rsid w:val="00E71CE5"/>
    <w:rsid w:val="00E735EE"/>
    <w:rsid w:val="00E7627B"/>
    <w:rsid w:val="00E767AA"/>
    <w:rsid w:val="00E80C22"/>
    <w:rsid w:val="00E8150F"/>
    <w:rsid w:val="00E81FB5"/>
    <w:rsid w:val="00E823BC"/>
    <w:rsid w:val="00E8454D"/>
    <w:rsid w:val="00E84A72"/>
    <w:rsid w:val="00E85364"/>
    <w:rsid w:val="00E85CBD"/>
    <w:rsid w:val="00E867F7"/>
    <w:rsid w:val="00E8687B"/>
    <w:rsid w:val="00E87943"/>
    <w:rsid w:val="00E92F72"/>
    <w:rsid w:val="00E93190"/>
    <w:rsid w:val="00E93959"/>
    <w:rsid w:val="00E96098"/>
    <w:rsid w:val="00EA0F90"/>
    <w:rsid w:val="00EA1F62"/>
    <w:rsid w:val="00EB05FB"/>
    <w:rsid w:val="00EB2C93"/>
    <w:rsid w:val="00EB38E4"/>
    <w:rsid w:val="00EB3C8C"/>
    <w:rsid w:val="00EB44AA"/>
    <w:rsid w:val="00EB50EB"/>
    <w:rsid w:val="00EB74E6"/>
    <w:rsid w:val="00EB7E90"/>
    <w:rsid w:val="00EC05C1"/>
    <w:rsid w:val="00EC660B"/>
    <w:rsid w:val="00EC7120"/>
    <w:rsid w:val="00ED03DE"/>
    <w:rsid w:val="00ED08D1"/>
    <w:rsid w:val="00ED0C5D"/>
    <w:rsid w:val="00ED347E"/>
    <w:rsid w:val="00ED4153"/>
    <w:rsid w:val="00ED4270"/>
    <w:rsid w:val="00ED5FB7"/>
    <w:rsid w:val="00ED6700"/>
    <w:rsid w:val="00ED6B26"/>
    <w:rsid w:val="00ED7BC3"/>
    <w:rsid w:val="00EE26D2"/>
    <w:rsid w:val="00EE5A87"/>
    <w:rsid w:val="00EE639E"/>
    <w:rsid w:val="00EE644E"/>
    <w:rsid w:val="00EF0ACC"/>
    <w:rsid w:val="00EF1A56"/>
    <w:rsid w:val="00EF35E8"/>
    <w:rsid w:val="00EF71C2"/>
    <w:rsid w:val="00EF7DBD"/>
    <w:rsid w:val="00F000B1"/>
    <w:rsid w:val="00F0362D"/>
    <w:rsid w:val="00F05A58"/>
    <w:rsid w:val="00F06381"/>
    <w:rsid w:val="00F10825"/>
    <w:rsid w:val="00F11155"/>
    <w:rsid w:val="00F11569"/>
    <w:rsid w:val="00F11A30"/>
    <w:rsid w:val="00F12882"/>
    <w:rsid w:val="00F14175"/>
    <w:rsid w:val="00F154BC"/>
    <w:rsid w:val="00F20324"/>
    <w:rsid w:val="00F22AED"/>
    <w:rsid w:val="00F241A8"/>
    <w:rsid w:val="00F25CA8"/>
    <w:rsid w:val="00F26344"/>
    <w:rsid w:val="00F2672F"/>
    <w:rsid w:val="00F2726D"/>
    <w:rsid w:val="00F277B4"/>
    <w:rsid w:val="00F30574"/>
    <w:rsid w:val="00F30E57"/>
    <w:rsid w:val="00F31388"/>
    <w:rsid w:val="00F31C10"/>
    <w:rsid w:val="00F32952"/>
    <w:rsid w:val="00F34E93"/>
    <w:rsid w:val="00F351F5"/>
    <w:rsid w:val="00F369EE"/>
    <w:rsid w:val="00F37E71"/>
    <w:rsid w:val="00F40C53"/>
    <w:rsid w:val="00F41200"/>
    <w:rsid w:val="00F4143E"/>
    <w:rsid w:val="00F4168C"/>
    <w:rsid w:val="00F41A4B"/>
    <w:rsid w:val="00F42B41"/>
    <w:rsid w:val="00F43DBB"/>
    <w:rsid w:val="00F440B0"/>
    <w:rsid w:val="00F450D2"/>
    <w:rsid w:val="00F4634A"/>
    <w:rsid w:val="00F55444"/>
    <w:rsid w:val="00F554AD"/>
    <w:rsid w:val="00F56CFA"/>
    <w:rsid w:val="00F5719B"/>
    <w:rsid w:val="00F573C3"/>
    <w:rsid w:val="00F57F33"/>
    <w:rsid w:val="00F607C0"/>
    <w:rsid w:val="00F62DAC"/>
    <w:rsid w:val="00F66CBA"/>
    <w:rsid w:val="00F673EC"/>
    <w:rsid w:val="00F6775B"/>
    <w:rsid w:val="00F67E8B"/>
    <w:rsid w:val="00F70D4F"/>
    <w:rsid w:val="00F710E7"/>
    <w:rsid w:val="00F71944"/>
    <w:rsid w:val="00F72219"/>
    <w:rsid w:val="00F72AF2"/>
    <w:rsid w:val="00F734B5"/>
    <w:rsid w:val="00F73F86"/>
    <w:rsid w:val="00F7644F"/>
    <w:rsid w:val="00F764AC"/>
    <w:rsid w:val="00F80DB4"/>
    <w:rsid w:val="00F80DD6"/>
    <w:rsid w:val="00F80FD8"/>
    <w:rsid w:val="00F819E7"/>
    <w:rsid w:val="00F82ADE"/>
    <w:rsid w:val="00F82E6F"/>
    <w:rsid w:val="00F8313F"/>
    <w:rsid w:val="00F845B8"/>
    <w:rsid w:val="00F85A87"/>
    <w:rsid w:val="00F87AA1"/>
    <w:rsid w:val="00F9024B"/>
    <w:rsid w:val="00F90337"/>
    <w:rsid w:val="00F90802"/>
    <w:rsid w:val="00F918AE"/>
    <w:rsid w:val="00F918E0"/>
    <w:rsid w:val="00F91D61"/>
    <w:rsid w:val="00F92D7C"/>
    <w:rsid w:val="00F93879"/>
    <w:rsid w:val="00F938F3"/>
    <w:rsid w:val="00F93B52"/>
    <w:rsid w:val="00F97696"/>
    <w:rsid w:val="00F9799B"/>
    <w:rsid w:val="00F97A2D"/>
    <w:rsid w:val="00FA0537"/>
    <w:rsid w:val="00FA0923"/>
    <w:rsid w:val="00FA0D01"/>
    <w:rsid w:val="00FA0DA1"/>
    <w:rsid w:val="00FA10F1"/>
    <w:rsid w:val="00FA27F0"/>
    <w:rsid w:val="00FA35F1"/>
    <w:rsid w:val="00FA3B6E"/>
    <w:rsid w:val="00FA3DFF"/>
    <w:rsid w:val="00FA4BBD"/>
    <w:rsid w:val="00FA4DFB"/>
    <w:rsid w:val="00FA7F0D"/>
    <w:rsid w:val="00FB17C8"/>
    <w:rsid w:val="00FB2AF9"/>
    <w:rsid w:val="00FB3270"/>
    <w:rsid w:val="00FB35D1"/>
    <w:rsid w:val="00FB4303"/>
    <w:rsid w:val="00FB5D2F"/>
    <w:rsid w:val="00FB7C67"/>
    <w:rsid w:val="00FC290A"/>
    <w:rsid w:val="00FC2BB2"/>
    <w:rsid w:val="00FC4B2D"/>
    <w:rsid w:val="00FC520B"/>
    <w:rsid w:val="00FC61C7"/>
    <w:rsid w:val="00FC65D3"/>
    <w:rsid w:val="00FD3052"/>
    <w:rsid w:val="00FD4099"/>
    <w:rsid w:val="00FD67AF"/>
    <w:rsid w:val="00FE36FC"/>
    <w:rsid w:val="00FE3966"/>
    <w:rsid w:val="00FE4656"/>
    <w:rsid w:val="00FE6B5F"/>
    <w:rsid w:val="00FE6F8C"/>
    <w:rsid w:val="00FF25DD"/>
    <w:rsid w:val="00FF2BC4"/>
    <w:rsid w:val="00FF2ED9"/>
    <w:rsid w:val="00FF32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7732D63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Theme="minorHAnsi" w:hAnsi="Arial" w:cs="Arial"/>
        <w:sz w:val="22"/>
        <w:szCs w:val="24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E21A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E21AF"/>
  </w:style>
  <w:style w:type="paragraph" w:styleId="Stopka">
    <w:name w:val="footer"/>
    <w:basedOn w:val="Normalny"/>
    <w:link w:val="StopkaZnak"/>
    <w:uiPriority w:val="99"/>
    <w:unhideWhenUsed/>
    <w:rsid w:val="000E21A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E21AF"/>
  </w:style>
  <w:style w:type="table" w:styleId="Tabela-Siatka">
    <w:name w:val="Table Grid"/>
    <w:basedOn w:val="Standardowy"/>
    <w:uiPriority w:val="59"/>
    <w:rsid w:val="00655D4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021E5B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856D28"/>
    <w:rPr>
      <w:color w:val="0000FF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856D2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328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4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536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368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884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4551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361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82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83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120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1185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3094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25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880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47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135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7525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9485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129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809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customXml" Target="../customXml/item3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customXml" Target="../customXml/item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62F6015E6E6664D9B0FBCF60BBBEF29" ma:contentTypeVersion="11" ma:contentTypeDescription="Utwórz nowy dokument." ma:contentTypeScope="" ma:versionID="b573737af75c03edb4c44aba47de51bc">
  <xsd:schema xmlns:xsd="http://www.w3.org/2001/XMLSchema" xmlns:xs="http://www.w3.org/2001/XMLSchema" xmlns:p="http://schemas.microsoft.com/office/2006/metadata/properties" xmlns:ns2="924645be-1964-4618-a812-631ccaca75b0" xmlns:ns3="ea4c0384-d76d-4546-a69d-019c429dcf0a" targetNamespace="http://schemas.microsoft.com/office/2006/metadata/properties" ma:root="true" ma:fieldsID="842c231ee525939346e7707e5a1fe8b4" ns2:_="" ns3:_="">
    <xsd:import namespace="924645be-1964-4618-a812-631ccaca75b0"/>
    <xsd:import namespace="ea4c0384-d76d-4546-a69d-019c429dcf0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24645be-1964-4618-a812-631ccaca75b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1c1acfb5-f98e-40dd-a22b-7d2a3d55963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4c0384-d76d-4546-a69d-019c429dcf0a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de00fbf5-b6cb-4033-a8b3-83d13266cb77}" ma:internalName="TaxCatchAll" ma:showField="CatchAllData" ma:web="ea4c0384-d76d-4546-a69d-019c429dcf0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a4c0384-d76d-4546-a69d-019c429dcf0a" xsi:nil="true"/>
    <lcf76f155ced4ddcb4097134ff3c332f xmlns="924645be-1964-4618-a812-631ccaca75b0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B06F6B8B-643C-48C8-87AB-A73A79B6CC4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F04F68F-D360-4F31-B7B5-6FBC9CAA1347}"/>
</file>

<file path=customXml/itemProps3.xml><?xml version="1.0" encoding="utf-8"?>
<ds:datastoreItem xmlns:ds="http://schemas.openxmlformats.org/officeDocument/2006/customXml" ds:itemID="{95DB49FA-CC64-4E01-99F8-1B755416749E}"/>
</file>

<file path=customXml/itemProps4.xml><?xml version="1.0" encoding="utf-8"?>
<ds:datastoreItem xmlns:ds="http://schemas.openxmlformats.org/officeDocument/2006/customXml" ds:itemID="{F22EFDB1-4EC7-41BE-AAA4-DEBB6E71EA92}"/>
</file>

<file path=docMetadata/LabelInfo.xml><?xml version="1.0" encoding="utf-8"?>
<clbl:labelList xmlns:clbl="http://schemas.microsoft.com/office/2020/mipLabelMetadata">
  <clbl:label id="{69c428b0-0db1-4300-b2dd-9484759bca92}" enabled="1" method="Standard" siteId="{57952406-af28-43c8-b4de-a4e06f57476d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894</Words>
  <Characters>5366</Characters>
  <Application>Microsoft Office Word</Application>
  <DocSecurity>0</DocSecurity>
  <Lines>44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6248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2025-01-09T14:59:00Z</dcterms:created>
  <dcterms:modified xsi:type="dcterms:W3CDTF">2026-03-02T14:08:00Z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0x010100562F6015E6E6664D9B0FBCF60BBBEF29</vt:lpwstr>
  </property>
</Properties>
</file>